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BC3" w:rsidRPr="00980BC3" w:rsidRDefault="00980BC3" w:rsidP="00980BC3">
      <w:pPr>
        <w:shd w:val="clear" w:color="auto" w:fill="F8F8F8"/>
        <w:spacing w:after="0" w:line="240" w:lineRule="auto"/>
        <w:jc w:val="center"/>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İZMİR İLİ URLA İLÇESİ BADEMLER MAHALLESİ PAKET ATIKSU ARITMA TESİSİ VE ATIKSU ŞEBEKE İNŞAATI İŞİ</w:t>
      </w:r>
    </w:p>
    <w:p w:rsidR="00980BC3" w:rsidRPr="00980BC3" w:rsidRDefault="00980BC3" w:rsidP="00980BC3">
      <w:pPr>
        <w:spacing w:after="0" w:line="240" w:lineRule="auto"/>
        <w:rPr>
          <w:rFonts w:ascii="Times New Roman" w:eastAsia="Times New Roman" w:hAnsi="Times New Roman" w:cs="Times New Roman"/>
          <w:sz w:val="24"/>
          <w:szCs w:val="24"/>
          <w:lang w:eastAsia="tr-TR"/>
        </w:rPr>
      </w:pP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118ABE"/>
          <w:sz w:val="20"/>
          <w:szCs w:val="20"/>
          <w:shd w:val="clear" w:color="auto" w:fill="F8F8F8"/>
          <w:lang w:eastAsia="tr-TR"/>
        </w:rPr>
        <w:t xml:space="preserve">İzmir İli Urla İlçesi Bademler Mahallesi Paket </w:t>
      </w:r>
      <w:proofErr w:type="spellStart"/>
      <w:r w:rsidRPr="00980BC3">
        <w:rPr>
          <w:rFonts w:ascii="Helvetica" w:eastAsia="Times New Roman" w:hAnsi="Helvetica" w:cs="Times New Roman"/>
          <w:b/>
          <w:bCs/>
          <w:color w:val="118ABE"/>
          <w:sz w:val="20"/>
          <w:szCs w:val="20"/>
          <w:shd w:val="clear" w:color="auto" w:fill="F8F8F8"/>
          <w:lang w:eastAsia="tr-TR"/>
        </w:rPr>
        <w:t>Atıksu</w:t>
      </w:r>
      <w:proofErr w:type="spellEnd"/>
      <w:r w:rsidRPr="00980BC3">
        <w:rPr>
          <w:rFonts w:ascii="Helvetica" w:eastAsia="Times New Roman" w:hAnsi="Helvetica" w:cs="Times New Roman"/>
          <w:b/>
          <w:bCs/>
          <w:color w:val="118ABE"/>
          <w:sz w:val="20"/>
          <w:szCs w:val="20"/>
          <w:shd w:val="clear" w:color="auto" w:fill="F8F8F8"/>
          <w:lang w:eastAsia="tr-TR"/>
        </w:rPr>
        <w:t xml:space="preserve"> Arıtma Tesisi ve </w:t>
      </w:r>
      <w:proofErr w:type="spellStart"/>
      <w:r w:rsidRPr="00980BC3">
        <w:rPr>
          <w:rFonts w:ascii="Helvetica" w:eastAsia="Times New Roman" w:hAnsi="Helvetica" w:cs="Times New Roman"/>
          <w:b/>
          <w:bCs/>
          <w:color w:val="118ABE"/>
          <w:sz w:val="20"/>
          <w:szCs w:val="20"/>
          <w:shd w:val="clear" w:color="auto" w:fill="F8F8F8"/>
          <w:lang w:eastAsia="tr-TR"/>
        </w:rPr>
        <w:t>Atıksu</w:t>
      </w:r>
      <w:proofErr w:type="spellEnd"/>
      <w:r w:rsidRPr="00980BC3">
        <w:rPr>
          <w:rFonts w:ascii="Helvetica" w:eastAsia="Times New Roman" w:hAnsi="Helvetica" w:cs="Times New Roman"/>
          <w:b/>
          <w:bCs/>
          <w:color w:val="118ABE"/>
          <w:sz w:val="20"/>
          <w:szCs w:val="20"/>
          <w:shd w:val="clear" w:color="auto" w:fill="F8F8F8"/>
          <w:lang w:eastAsia="tr-TR"/>
        </w:rPr>
        <w:t xml:space="preserve"> Şebeke İnşaatı İşi</w:t>
      </w:r>
      <w:r w:rsidRPr="00980BC3">
        <w:rPr>
          <w:rFonts w:ascii="Helvetica" w:eastAsia="Times New Roman" w:hAnsi="Helvetica" w:cs="Times New Roman"/>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5611"/>
      </w:tblGrid>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2025/2062533</w:t>
            </w:r>
          </w:p>
        </w:tc>
      </w:tr>
    </w:tbl>
    <w:p w:rsidR="00980BC3" w:rsidRPr="00980BC3" w:rsidRDefault="00980BC3" w:rsidP="00980BC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4"/>
        <w:gridCol w:w="176"/>
        <w:gridCol w:w="5322"/>
      </w:tblGrid>
      <w:tr w:rsidR="00980BC3" w:rsidRPr="00980BC3" w:rsidTr="00980BC3">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B04935"/>
                <w:sz w:val="20"/>
                <w:szCs w:val="20"/>
                <w:lang w:eastAsia="tr-TR"/>
              </w:rPr>
              <w:t>1- İdarenin</w:t>
            </w:r>
          </w:p>
        </w:tc>
      </w:tr>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1.1.</w:t>
            </w:r>
            <w:r w:rsidRPr="00980BC3">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118ABE"/>
                <w:sz w:val="20"/>
                <w:szCs w:val="20"/>
                <w:lang w:eastAsia="tr-TR"/>
              </w:rPr>
              <w:t>İZMİR SU VE KANALİZASYON İDARESİ GENEL MÜDÜRLÜĞÜ</w:t>
            </w:r>
          </w:p>
        </w:tc>
      </w:tr>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1.2.</w:t>
            </w:r>
            <w:r w:rsidRPr="00980BC3">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118ABE"/>
                <w:sz w:val="20"/>
                <w:szCs w:val="20"/>
                <w:lang w:eastAsia="tr-TR"/>
              </w:rPr>
              <w:t>Cumhuriyet Bulvarı Cad. No:16 PK:35250 Konak/İZMİR KONAK/İZMİR</w:t>
            </w:r>
          </w:p>
        </w:tc>
      </w:tr>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1.3.</w:t>
            </w:r>
            <w:r w:rsidRPr="00980BC3">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proofErr w:type="gramStart"/>
            <w:r w:rsidRPr="00980BC3">
              <w:rPr>
                <w:rFonts w:ascii="Helvetica" w:eastAsia="Times New Roman" w:hAnsi="Helvetica" w:cs="Times New Roman"/>
                <w:b/>
                <w:bCs/>
                <w:color w:val="118ABE"/>
                <w:sz w:val="20"/>
                <w:szCs w:val="20"/>
                <w:lang w:eastAsia="tr-TR"/>
              </w:rPr>
              <w:t>02322932000</w:t>
            </w:r>
            <w:proofErr w:type="gramEnd"/>
          </w:p>
        </w:tc>
      </w:tr>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1.4.</w:t>
            </w:r>
            <w:r w:rsidRPr="00980BC3">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https://ekap.kik.gov.tr/EKAP/</w:t>
            </w:r>
          </w:p>
        </w:tc>
      </w:tr>
    </w:tbl>
    <w:p w:rsidR="00980BC3" w:rsidRPr="00980BC3" w:rsidRDefault="00980BC3" w:rsidP="00980BC3">
      <w:pPr>
        <w:spacing w:after="0" w:line="240" w:lineRule="auto"/>
        <w:rPr>
          <w:rFonts w:ascii="Times New Roman" w:eastAsia="Times New Roman" w:hAnsi="Times New Roman" w:cs="Times New Roman"/>
          <w:sz w:val="24"/>
          <w:szCs w:val="24"/>
          <w:lang w:eastAsia="tr-TR"/>
        </w:rPr>
      </w:pP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2.1.</w:t>
            </w:r>
            <w:r w:rsidRPr="00980BC3">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118ABE"/>
                <w:sz w:val="20"/>
                <w:szCs w:val="20"/>
                <w:lang w:eastAsia="tr-TR"/>
              </w:rPr>
              <w:t xml:space="preserve">12.01.2026 - </w:t>
            </w:r>
            <w:proofErr w:type="gramStart"/>
            <w:r w:rsidRPr="00980BC3">
              <w:rPr>
                <w:rFonts w:ascii="Helvetica" w:eastAsia="Times New Roman" w:hAnsi="Helvetica" w:cs="Times New Roman"/>
                <w:b/>
                <w:bCs/>
                <w:color w:val="118ABE"/>
                <w:sz w:val="20"/>
                <w:szCs w:val="20"/>
                <w:lang w:eastAsia="tr-TR"/>
              </w:rPr>
              <w:t>11:00</w:t>
            </w:r>
            <w:proofErr w:type="gramEnd"/>
          </w:p>
        </w:tc>
      </w:tr>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2.2.</w:t>
            </w:r>
            <w:r w:rsidRPr="00980BC3">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118ABE"/>
                <w:sz w:val="20"/>
                <w:szCs w:val="20"/>
                <w:lang w:eastAsia="tr-TR"/>
              </w:rPr>
              <w:t>İZSU Genel Müdürlüğü Cumhuriyet Bulvarı No: 16 Kat: 3 Toplantı Salonu Konak İZMİR</w:t>
            </w:r>
          </w:p>
        </w:tc>
      </w:tr>
    </w:tbl>
    <w:p w:rsidR="00980BC3" w:rsidRPr="00980BC3" w:rsidRDefault="00980BC3" w:rsidP="00980BC3">
      <w:pPr>
        <w:spacing w:after="0" w:line="240" w:lineRule="auto"/>
        <w:rPr>
          <w:rFonts w:ascii="Times New Roman" w:eastAsia="Times New Roman" w:hAnsi="Times New Roman" w:cs="Times New Roman"/>
          <w:sz w:val="24"/>
          <w:szCs w:val="24"/>
          <w:lang w:eastAsia="tr-TR"/>
        </w:rPr>
      </w:pP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3.1.</w:t>
            </w:r>
            <w:r w:rsidRPr="00980BC3">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118ABE"/>
                <w:sz w:val="20"/>
                <w:szCs w:val="20"/>
                <w:lang w:eastAsia="tr-TR"/>
              </w:rPr>
              <w:t xml:space="preserve">İzmir İli Urla İlçesi Bademler Mahallesi Paket </w:t>
            </w:r>
            <w:proofErr w:type="spellStart"/>
            <w:r w:rsidRPr="00980BC3">
              <w:rPr>
                <w:rFonts w:ascii="Helvetica" w:eastAsia="Times New Roman" w:hAnsi="Helvetica" w:cs="Times New Roman"/>
                <w:b/>
                <w:bCs/>
                <w:color w:val="118ABE"/>
                <w:sz w:val="20"/>
                <w:szCs w:val="20"/>
                <w:lang w:eastAsia="tr-TR"/>
              </w:rPr>
              <w:t>Atıksu</w:t>
            </w:r>
            <w:proofErr w:type="spellEnd"/>
            <w:r w:rsidRPr="00980BC3">
              <w:rPr>
                <w:rFonts w:ascii="Helvetica" w:eastAsia="Times New Roman" w:hAnsi="Helvetica" w:cs="Times New Roman"/>
                <w:b/>
                <w:bCs/>
                <w:color w:val="118ABE"/>
                <w:sz w:val="20"/>
                <w:szCs w:val="20"/>
                <w:lang w:eastAsia="tr-TR"/>
              </w:rPr>
              <w:t xml:space="preserve"> Arıtma Tesisi ve </w:t>
            </w:r>
            <w:proofErr w:type="spellStart"/>
            <w:r w:rsidRPr="00980BC3">
              <w:rPr>
                <w:rFonts w:ascii="Helvetica" w:eastAsia="Times New Roman" w:hAnsi="Helvetica" w:cs="Times New Roman"/>
                <w:b/>
                <w:bCs/>
                <w:color w:val="118ABE"/>
                <w:sz w:val="20"/>
                <w:szCs w:val="20"/>
                <w:lang w:eastAsia="tr-TR"/>
              </w:rPr>
              <w:t>Atıksu</w:t>
            </w:r>
            <w:proofErr w:type="spellEnd"/>
            <w:r w:rsidRPr="00980BC3">
              <w:rPr>
                <w:rFonts w:ascii="Helvetica" w:eastAsia="Times New Roman" w:hAnsi="Helvetica" w:cs="Times New Roman"/>
                <w:b/>
                <w:bCs/>
                <w:color w:val="118ABE"/>
                <w:sz w:val="20"/>
                <w:szCs w:val="20"/>
                <w:lang w:eastAsia="tr-TR"/>
              </w:rPr>
              <w:t xml:space="preserve"> Şebeke İnşaatı İşi</w:t>
            </w:r>
          </w:p>
        </w:tc>
      </w:tr>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3.2.</w:t>
            </w:r>
            <w:r w:rsidRPr="00980BC3">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118ABE"/>
                <w:sz w:val="20"/>
                <w:szCs w:val="20"/>
                <w:lang w:eastAsia="tr-TR"/>
              </w:rPr>
              <w:t xml:space="preserve">1223 m </w:t>
            </w:r>
            <w:proofErr w:type="spellStart"/>
            <w:r w:rsidRPr="00980BC3">
              <w:rPr>
                <w:rFonts w:ascii="Helvetica" w:eastAsia="Times New Roman" w:hAnsi="Helvetica" w:cs="Times New Roman"/>
                <w:b/>
                <w:bCs/>
                <w:color w:val="118ABE"/>
                <w:sz w:val="20"/>
                <w:szCs w:val="20"/>
                <w:lang w:eastAsia="tr-TR"/>
              </w:rPr>
              <w:t>muh</w:t>
            </w:r>
            <w:proofErr w:type="spellEnd"/>
            <w:r w:rsidRPr="00980BC3">
              <w:rPr>
                <w:rFonts w:ascii="Helvetica" w:eastAsia="Times New Roman" w:hAnsi="Helvetica" w:cs="Times New Roman"/>
                <w:b/>
                <w:bCs/>
                <w:color w:val="118ABE"/>
                <w:sz w:val="20"/>
                <w:szCs w:val="20"/>
                <w:lang w:eastAsia="tr-TR"/>
              </w:rPr>
              <w:t xml:space="preserve">. </w:t>
            </w:r>
            <w:proofErr w:type="gramStart"/>
            <w:r w:rsidRPr="00980BC3">
              <w:rPr>
                <w:rFonts w:ascii="Helvetica" w:eastAsia="Times New Roman" w:hAnsi="Helvetica" w:cs="Times New Roman"/>
                <w:b/>
                <w:bCs/>
                <w:color w:val="118ABE"/>
                <w:sz w:val="20"/>
                <w:szCs w:val="20"/>
                <w:lang w:eastAsia="tr-TR"/>
              </w:rPr>
              <w:t>çap</w:t>
            </w:r>
            <w:proofErr w:type="gramEnd"/>
            <w:r w:rsidRPr="00980BC3">
              <w:rPr>
                <w:rFonts w:ascii="Helvetica" w:eastAsia="Times New Roman" w:hAnsi="Helvetica" w:cs="Times New Roman"/>
                <w:b/>
                <w:bCs/>
                <w:color w:val="118ABE"/>
                <w:sz w:val="20"/>
                <w:szCs w:val="20"/>
                <w:lang w:eastAsia="tr-TR"/>
              </w:rPr>
              <w:t>. ECBB Beton Boru Döş</w:t>
            </w:r>
            <w:proofErr w:type="gramStart"/>
            <w:r w:rsidRPr="00980BC3">
              <w:rPr>
                <w:rFonts w:ascii="Helvetica" w:eastAsia="Times New Roman" w:hAnsi="Helvetica" w:cs="Times New Roman"/>
                <w:b/>
                <w:bCs/>
                <w:color w:val="118ABE"/>
                <w:sz w:val="20"/>
                <w:szCs w:val="20"/>
                <w:lang w:eastAsia="tr-TR"/>
              </w:rPr>
              <w:t>.,</w:t>
            </w:r>
            <w:proofErr w:type="gramEnd"/>
            <w:r w:rsidRPr="00980BC3">
              <w:rPr>
                <w:rFonts w:ascii="Helvetica" w:eastAsia="Times New Roman" w:hAnsi="Helvetica" w:cs="Times New Roman"/>
                <w:b/>
                <w:bCs/>
                <w:color w:val="118ABE"/>
                <w:sz w:val="20"/>
                <w:szCs w:val="20"/>
                <w:lang w:eastAsia="tr-TR"/>
              </w:rPr>
              <w:t xml:space="preserve"> 39 ad </w:t>
            </w:r>
            <w:proofErr w:type="spellStart"/>
            <w:r w:rsidRPr="00980BC3">
              <w:rPr>
                <w:rFonts w:ascii="Helvetica" w:eastAsia="Times New Roman" w:hAnsi="Helvetica" w:cs="Times New Roman"/>
                <w:b/>
                <w:bCs/>
                <w:color w:val="118ABE"/>
                <w:sz w:val="20"/>
                <w:szCs w:val="20"/>
                <w:lang w:eastAsia="tr-TR"/>
              </w:rPr>
              <w:t>muh</w:t>
            </w:r>
            <w:proofErr w:type="spellEnd"/>
            <w:r w:rsidRPr="00980BC3">
              <w:rPr>
                <w:rFonts w:ascii="Helvetica" w:eastAsia="Times New Roman" w:hAnsi="Helvetica" w:cs="Times New Roman"/>
                <w:b/>
                <w:bCs/>
                <w:color w:val="118ABE"/>
                <w:sz w:val="20"/>
                <w:szCs w:val="20"/>
                <w:lang w:eastAsia="tr-TR"/>
              </w:rPr>
              <w:t xml:space="preserve">. </w:t>
            </w:r>
            <w:proofErr w:type="gramStart"/>
            <w:r w:rsidRPr="00980BC3">
              <w:rPr>
                <w:rFonts w:ascii="Helvetica" w:eastAsia="Times New Roman" w:hAnsi="Helvetica" w:cs="Times New Roman"/>
                <w:b/>
                <w:bCs/>
                <w:color w:val="118ABE"/>
                <w:sz w:val="20"/>
                <w:szCs w:val="20"/>
                <w:lang w:eastAsia="tr-TR"/>
              </w:rPr>
              <w:t>çap</w:t>
            </w:r>
            <w:proofErr w:type="gramEnd"/>
            <w:r w:rsidRPr="00980BC3">
              <w:rPr>
                <w:rFonts w:ascii="Helvetica" w:eastAsia="Times New Roman" w:hAnsi="Helvetica" w:cs="Times New Roman"/>
                <w:b/>
                <w:bCs/>
                <w:color w:val="118ABE"/>
                <w:sz w:val="20"/>
                <w:szCs w:val="20"/>
                <w:lang w:eastAsia="tr-TR"/>
              </w:rPr>
              <w:t xml:space="preserve">. </w:t>
            </w:r>
            <w:proofErr w:type="spellStart"/>
            <w:r w:rsidRPr="00980BC3">
              <w:rPr>
                <w:rFonts w:ascii="Helvetica" w:eastAsia="Times New Roman" w:hAnsi="Helvetica" w:cs="Times New Roman"/>
                <w:b/>
                <w:bCs/>
                <w:color w:val="118ABE"/>
                <w:sz w:val="20"/>
                <w:szCs w:val="20"/>
                <w:lang w:eastAsia="tr-TR"/>
              </w:rPr>
              <w:t>Pref</w:t>
            </w:r>
            <w:proofErr w:type="spellEnd"/>
            <w:r w:rsidRPr="00980BC3">
              <w:rPr>
                <w:rFonts w:ascii="Helvetica" w:eastAsia="Times New Roman" w:hAnsi="Helvetica" w:cs="Times New Roman"/>
                <w:b/>
                <w:bCs/>
                <w:color w:val="118ABE"/>
                <w:sz w:val="20"/>
                <w:szCs w:val="20"/>
                <w:lang w:eastAsia="tr-TR"/>
              </w:rPr>
              <w:t>. Muayene Bacası Yap. (</w:t>
            </w:r>
            <w:proofErr w:type="spellStart"/>
            <w:r w:rsidRPr="00980BC3">
              <w:rPr>
                <w:rFonts w:ascii="Helvetica" w:eastAsia="Times New Roman" w:hAnsi="Helvetica" w:cs="Times New Roman"/>
                <w:b/>
                <w:bCs/>
                <w:color w:val="118ABE"/>
                <w:sz w:val="20"/>
                <w:szCs w:val="20"/>
                <w:lang w:eastAsia="tr-TR"/>
              </w:rPr>
              <w:t>Atıksu</w:t>
            </w:r>
            <w:proofErr w:type="spellEnd"/>
            <w:r w:rsidRPr="00980BC3">
              <w:rPr>
                <w:rFonts w:ascii="Helvetica" w:eastAsia="Times New Roman" w:hAnsi="Helvetica" w:cs="Times New Roman"/>
                <w:b/>
                <w:bCs/>
                <w:color w:val="118ABE"/>
                <w:sz w:val="20"/>
                <w:szCs w:val="20"/>
                <w:lang w:eastAsia="tr-TR"/>
              </w:rPr>
              <w:t>), 60 ad Parsel Bacası Yap.(beton/betonarme borulu hat.), 540 m Ø150 mm Parsel Bacası Bağ. Yap (</w:t>
            </w:r>
            <w:proofErr w:type="spellStart"/>
            <w:r w:rsidRPr="00980BC3">
              <w:rPr>
                <w:rFonts w:ascii="Helvetica" w:eastAsia="Times New Roman" w:hAnsi="Helvetica" w:cs="Times New Roman"/>
                <w:b/>
                <w:bCs/>
                <w:color w:val="118ABE"/>
                <w:sz w:val="20"/>
                <w:szCs w:val="20"/>
                <w:lang w:eastAsia="tr-TR"/>
              </w:rPr>
              <w:t>Koruge</w:t>
            </w:r>
            <w:proofErr w:type="spellEnd"/>
            <w:r w:rsidRPr="00980BC3">
              <w:rPr>
                <w:rFonts w:ascii="Helvetica" w:eastAsia="Times New Roman" w:hAnsi="Helvetica" w:cs="Times New Roman"/>
                <w:b/>
                <w:bCs/>
                <w:color w:val="118ABE"/>
                <w:sz w:val="20"/>
                <w:szCs w:val="20"/>
                <w:lang w:eastAsia="tr-TR"/>
              </w:rPr>
              <w:t xml:space="preserve"> boru)</w:t>
            </w:r>
            <w:proofErr w:type="gramStart"/>
            <w:r w:rsidRPr="00980BC3">
              <w:rPr>
                <w:rFonts w:ascii="Helvetica" w:eastAsia="Times New Roman" w:hAnsi="Helvetica" w:cs="Times New Roman"/>
                <w:b/>
                <w:bCs/>
                <w:color w:val="118ABE"/>
                <w:sz w:val="20"/>
                <w:szCs w:val="20"/>
                <w:lang w:eastAsia="tr-TR"/>
              </w:rPr>
              <w:t>.,</w:t>
            </w:r>
            <w:proofErr w:type="gramEnd"/>
            <w:r w:rsidRPr="00980BC3">
              <w:rPr>
                <w:rFonts w:ascii="Helvetica" w:eastAsia="Times New Roman" w:hAnsi="Helvetica" w:cs="Times New Roman"/>
                <w:b/>
                <w:bCs/>
                <w:color w:val="118ABE"/>
                <w:sz w:val="20"/>
                <w:szCs w:val="20"/>
                <w:lang w:eastAsia="tr-TR"/>
              </w:rPr>
              <w:t xml:space="preserve">146 m Ø200mm HDPE </w:t>
            </w:r>
            <w:proofErr w:type="spellStart"/>
            <w:r w:rsidRPr="00980BC3">
              <w:rPr>
                <w:rFonts w:ascii="Helvetica" w:eastAsia="Times New Roman" w:hAnsi="Helvetica" w:cs="Times New Roman"/>
                <w:b/>
                <w:bCs/>
                <w:color w:val="118ABE"/>
                <w:sz w:val="20"/>
                <w:szCs w:val="20"/>
                <w:lang w:eastAsia="tr-TR"/>
              </w:rPr>
              <w:t>Koruge</w:t>
            </w:r>
            <w:proofErr w:type="spellEnd"/>
            <w:r w:rsidRPr="00980BC3">
              <w:rPr>
                <w:rFonts w:ascii="Helvetica" w:eastAsia="Times New Roman" w:hAnsi="Helvetica" w:cs="Times New Roman"/>
                <w:b/>
                <w:bCs/>
                <w:color w:val="118ABE"/>
                <w:sz w:val="20"/>
                <w:szCs w:val="20"/>
                <w:lang w:eastAsia="tr-TR"/>
              </w:rPr>
              <w:t xml:space="preserve"> Boru Döş., 1 ad Ø200 mm </w:t>
            </w:r>
            <w:proofErr w:type="spellStart"/>
            <w:r w:rsidRPr="00980BC3">
              <w:rPr>
                <w:rFonts w:ascii="Helvetica" w:eastAsia="Times New Roman" w:hAnsi="Helvetica" w:cs="Times New Roman"/>
                <w:b/>
                <w:bCs/>
                <w:color w:val="118ABE"/>
                <w:sz w:val="20"/>
                <w:szCs w:val="20"/>
                <w:lang w:eastAsia="tr-TR"/>
              </w:rPr>
              <w:t>Pref</w:t>
            </w:r>
            <w:proofErr w:type="spellEnd"/>
            <w:r w:rsidRPr="00980BC3">
              <w:rPr>
                <w:rFonts w:ascii="Helvetica" w:eastAsia="Times New Roman" w:hAnsi="Helvetica" w:cs="Times New Roman"/>
                <w:b/>
                <w:bCs/>
                <w:color w:val="118ABE"/>
                <w:sz w:val="20"/>
                <w:szCs w:val="20"/>
                <w:lang w:eastAsia="tr-TR"/>
              </w:rPr>
              <w:t xml:space="preserve">. </w:t>
            </w:r>
            <w:proofErr w:type="spellStart"/>
            <w:r w:rsidRPr="00980BC3">
              <w:rPr>
                <w:rFonts w:ascii="Helvetica" w:eastAsia="Times New Roman" w:hAnsi="Helvetica" w:cs="Times New Roman"/>
                <w:b/>
                <w:bCs/>
                <w:color w:val="118ABE"/>
                <w:sz w:val="20"/>
                <w:szCs w:val="20"/>
                <w:lang w:eastAsia="tr-TR"/>
              </w:rPr>
              <w:t>Mua</w:t>
            </w:r>
            <w:proofErr w:type="spellEnd"/>
            <w:r w:rsidRPr="00980BC3">
              <w:rPr>
                <w:rFonts w:ascii="Helvetica" w:eastAsia="Times New Roman" w:hAnsi="Helvetica" w:cs="Times New Roman"/>
                <w:b/>
                <w:bCs/>
                <w:color w:val="118ABE"/>
                <w:sz w:val="20"/>
                <w:szCs w:val="20"/>
                <w:lang w:eastAsia="tr-TR"/>
              </w:rPr>
              <w:t>. Bacası Yap.(</w:t>
            </w:r>
            <w:proofErr w:type="spellStart"/>
            <w:r w:rsidRPr="00980BC3">
              <w:rPr>
                <w:rFonts w:ascii="Helvetica" w:eastAsia="Times New Roman" w:hAnsi="Helvetica" w:cs="Times New Roman"/>
                <w:b/>
                <w:bCs/>
                <w:color w:val="118ABE"/>
                <w:sz w:val="20"/>
                <w:szCs w:val="20"/>
                <w:lang w:eastAsia="tr-TR"/>
              </w:rPr>
              <w:t>Y.suyu</w:t>
            </w:r>
            <w:proofErr w:type="spellEnd"/>
            <w:r w:rsidRPr="00980BC3">
              <w:rPr>
                <w:rFonts w:ascii="Helvetica" w:eastAsia="Times New Roman" w:hAnsi="Helvetica" w:cs="Times New Roman"/>
                <w:b/>
                <w:bCs/>
                <w:color w:val="118ABE"/>
                <w:sz w:val="20"/>
                <w:szCs w:val="20"/>
                <w:lang w:eastAsia="tr-TR"/>
              </w:rPr>
              <w:t xml:space="preserve">), 6 ad </w:t>
            </w:r>
            <w:proofErr w:type="spellStart"/>
            <w:r w:rsidRPr="00980BC3">
              <w:rPr>
                <w:rFonts w:ascii="Helvetica" w:eastAsia="Times New Roman" w:hAnsi="Helvetica" w:cs="Times New Roman"/>
                <w:b/>
                <w:bCs/>
                <w:color w:val="118ABE"/>
                <w:sz w:val="20"/>
                <w:szCs w:val="20"/>
                <w:lang w:eastAsia="tr-TR"/>
              </w:rPr>
              <w:t>Sfero</w:t>
            </w:r>
            <w:proofErr w:type="spellEnd"/>
            <w:r w:rsidRPr="00980BC3">
              <w:rPr>
                <w:rFonts w:ascii="Helvetica" w:eastAsia="Times New Roman" w:hAnsi="Helvetica" w:cs="Times New Roman"/>
                <w:b/>
                <w:bCs/>
                <w:color w:val="118ABE"/>
                <w:sz w:val="20"/>
                <w:szCs w:val="20"/>
                <w:lang w:eastAsia="tr-TR"/>
              </w:rPr>
              <w:t xml:space="preserve"> Döküm Tekli (oluklu) </w:t>
            </w:r>
            <w:proofErr w:type="spellStart"/>
            <w:r w:rsidRPr="00980BC3">
              <w:rPr>
                <w:rFonts w:ascii="Helvetica" w:eastAsia="Times New Roman" w:hAnsi="Helvetica" w:cs="Times New Roman"/>
                <w:b/>
                <w:bCs/>
                <w:color w:val="118ABE"/>
                <w:sz w:val="20"/>
                <w:szCs w:val="20"/>
                <w:lang w:eastAsia="tr-TR"/>
              </w:rPr>
              <w:t>Y.suyu</w:t>
            </w:r>
            <w:proofErr w:type="spellEnd"/>
            <w:r w:rsidRPr="00980BC3">
              <w:rPr>
                <w:rFonts w:ascii="Helvetica" w:eastAsia="Times New Roman" w:hAnsi="Helvetica" w:cs="Times New Roman"/>
                <w:b/>
                <w:bCs/>
                <w:color w:val="118ABE"/>
                <w:sz w:val="20"/>
                <w:szCs w:val="20"/>
                <w:lang w:eastAsia="tr-TR"/>
              </w:rPr>
              <w:t xml:space="preserve"> </w:t>
            </w:r>
            <w:proofErr w:type="spellStart"/>
            <w:r w:rsidRPr="00980BC3">
              <w:rPr>
                <w:rFonts w:ascii="Helvetica" w:eastAsia="Times New Roman" w:hAnsi="Helvetica" w:cs="Times New Roman"/>
                <w:b/>
                <w:bCs/>
                <w:color w:val="118ABE"/>
                <w:sz w:val="20"/>
                <w:szCs w:val="20"/>
                <w:lang w:eastAsia="tr-TR"/>
              </w:rPr>
              <w:t>Izg</w:t>
            </w:r>
            <w:proofErr w:type="spellEnd"/>
            <w:r w:rsidRPr="00980BC3">
              <w:rPr>
                <w:rFonts w:ascii="Helvetica" w:eastAsia="Times New Roman" w:hAnsi="Helvetica" w:cs="Times New Roman"/>
                <w:b/>
                <w:bCs/>
                <w:color w:val="118ABE"/>
                <w:sz w:val="20"/>
                <w:szCs w:val="20"/>
                <w:lang w:eastAsia="tr-TR"/>
              </w:rPr>
              <w:t>. Yap</w:t>
            </w:r>
            <w:proofErr w:type="gramStart"/>
            <w:r w:rsidRPr="00980BC3">
              <w:rPr>
                <w:rFonts w:ascii="Helvetica" w:eastAsia="Times New Roman" w:hAnsi="Helvetica" w:cs="Times New Roman"/>
                <w:b/>
                <w:bCs/>
                <w:color w:val="118ABE"/>
                <w:sz w:val="20"/>
                <w:szCs w:val="20"/>
                <w:lang w:eastAsia="tr-TR"/>
              </w:rPr>
              <w:t>.,</w:t>
            </w:r>
            <w:proofErr w:type="gramEnd"/>
            <w:r w:rsidRPr="00980BC3">
              <w:rPr>
                <w:rFonts w:ascii="Helvetica" w:eastAsia="Times New Roman" w:hAnsi="Helvetica" w:cs="Times New Roman"/>
                <w:b/>
                <w:bCs/>
                <w:color w:val="118ABE"/>
                <w:sz w:val="20"/>
                <w:szCs w:val="20"/>
                <w:lang w:eastAsia="tr-TR"/>
              </w:rPr>
              <w:t xml:space="preserve"> 24 m Ø32 mm HDPE PE100 PN16 Boru Döş, 56 m Ø280 mm HDPE PE100 PN10 Boru Döş.(Deşarj Hat.), 1 ad Paket Arıt. </w:t>
            </w:r>
            <w:proofErr w:type="spellStart"/>
            <w:r w:rsidRPr="00980BC3">
              <w:rPr>
                <w:rFonts w:ascii="Helvetica" w:eastAsia="Times New Roman" w:hAnsi="Helvetica" w:cs="Times New Roman"/>
                <w:b/>
                <w:bCs/>
                <w:color w:val="118ABE"/>
                <w:sz w:val="20"/>
                <w:szCs w:val="20"/>
                <w:lang w:eastAsia="tr-TR"/>
              </w:rPr>
              <w:t>Tes.Yap</w:t>
            </w:r>
            <w:proofErr w:type="spellEnd"/>
            <w:proofErr w:type="gramStart"/>
            <w:r w:rsidRPr="00980BC3">
              <w:rPr>
                <w:rFonts w:ascii="Helvetica" w:eastAsia="Times New Roman" w:hAnsi="Helvetica" w:cs="Times New Roman"/>
                <w:b/>
                <w:bCs/>
                <w:color w:val="118ABE"/>
                <w:sz w:val="20"/>
                <w:szCs w:val="20"/>
                <w:lang w:eastAsia="tr-TR"/>
              </w:rPr>
              <w:t>.,</w:t>
            </w:r>
            <w:proofErr w:type="gramEnd"/>
            <w:r w:rsidRPr="00980BC3">
              <w:rPr>
                <w:rFonts w:ascii="Helvetica" w:eastAsia="Times New Roman" w:hAnsi="Helvetica" w:cs="Times New Roman"/>
                <w:b/>
                <w:bCs/>
                <w:color w:val="118ABE"/>
                <w:sz w:val="20"/>
                <w:szCs w:val="20"/>
                <w:lang w:eastAsia="tr-TR"/>
              </w:rPr>
              <w:t xml:space="preserve"> 1369 m Kan. Ve </w:t>
            </w:r>
            <w:proofErr w:type="spellStart"/>
            <w:r w:rsidRPr="00980BC3">
              <w:rPr>
                <w:rFonts w:ascii="Helvetica" w:eastAsia="Times New Roman" w:hAnsi="Helvetica" w:cs="Times New Roman"/>
                <w:b/>
                <w:bCs/>
                <w:color w:val="118ABE"/>
                <w:sz w:val="20"/>
                <w:szCs w:val="20"/>
                <w:lang w:eastAsia="tr-TR"/>
              </w:rPr>
              <w:t>Y.suyu</w:t>
            </w:r>
            <w:proofErr w:type="spellEnd"/>
            <w:r w:rsidRPr="00980BC3">
              <w:rPr>
                <w:rFonts w:ascii="Helvetica" w:eastAsia="Times New Roman" w:hAnsi="Helvetica" w:cs="Times New Roman"/>
                <w:b/>
                <w:bCs/>
                <w:color w:val="118ABE"/>
                <w:sz w:val="20"/>
                <w:szCs w:val="20"/>
                <w:lang w:eastAsia="tr-TR"/>
              </w:rPr>
              <w:t xml:space="preserve"> Hat. Robot Kamera ile </w:t>
            </w:r>
            <w:proofErr w:type="spellStart"/>
            <w:r w:rsidRPr="00980BC3">
              <w:rPr>
                <w:rFonts w:ascii="Helvetica" w:eastAsia="Times New Roman" w:hAnsi="Helvetica" w:cs="Times New Roman"/>
                <w:b/>
                <w:bCs/>
                <w:color w:val="118ABE"/>
                <w:sz w:val="20"/>
                <w:szCs w:val="20"/>
                <w:lang w:eastAsia="tr-TR"/>
              </w:rPr>
              <w:t>Görünt</w:t>
            </w:r>
            <w:proofErr w:type="spellEnd"/>
            <w:r w:rsidRPr="00980BC3">
              <w:rPr>
                <w:rFonts w:ascii="Helvetica" w:eastAsia="Times New Roman" w:hAnsi="Helvetica" w:cs="Times New Roman"/>
                <w:b/>
                <w:bCs/>
                <w:color w:val="118ABE"/>
                <w:sz w:val="20"/>
                <w:szCs w:val="20"/>
                <w:lang w:eastAsia="tr-TR"/>
              </w:rPr>
              <w:t>.</w:t>
            </w:r>
            <w:r w:rsidRPr="00980BC3">
              <w:rPr>
                <w:rFonts w:ascii="Helvetica" w:eastAsia="Times New Roman" w:hAnsi="Helvetica" w:cs="Times New Roman"/>
                <w:b/>
                <w:bCs/>
                <w:color w:val="118ABE"/>
                <w:sz w:val="20"/>
                <w:szCs w:val="20"/>
                <w:lang w:eastAsia="tr-TR"/>
              </w:rPr>
              <w:br/>
              <w:t xml:space="preserve">Ayrıntılı bilgiye </w:t>
            </w:r>
            <w:proofErr w:type="spellStart"/>
            <w:r w:rsidRPr="00980BC3">
              <w:rPr>
                <w:rFonts w:ascii="Helvetica" w:eastAsia="Times New Roman" w:hAnsi="Helvetica" w:cs="Times New Roman"/>
                <w:b/>
                <w:bCs/>
                <w:color w:val="118ABE"/>
                <w:sz w:val="20"/>
                <w:szCs w:val="20"/>
                <w:lang w:eastAsia="tr-TR"/>
              </w:rPr>
              <w:t>EKAP’ta</w:t>
            </w:r>
            <w:proofErr w:type="spellEnd"/>
            <w:r w:rsidRPr="00980BC3">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3.3.</w:t>
            </w:r>
            <w:r w:rsidRPr="00980BC3">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118ABE"/>
                <w:sz w:val="20"/>
                <w:szCs w:val="20"/>
                <w:lang w:eastAsia="tr-TR"/>
              </w:rPr>
              <w:t>İzmir İli Urla İlçesi Bademler Mahallesi</w:t>
            </w:r>
          </w:p>
        </w:tc>
      </w:tr>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3.4.</w:t>
            </w:r>
            <w:r w:rsidRPr="00980BC3">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Yer tesliminden itibaren </w:t>
            </w:r>
            <w:r w:rsidRPr="00980BC3">
              <w:rPr>
                <w:rFonts w:ascii="Helvetica" w:eastAsia="Times New Roman" w:hAnsi="Helvetica" w:cs="Times New Roman"/>
                <w:b/>
                <w:bCs/>
                <w:color w:val="118ABE"/>
                <w:sz w:val="20"/>
                <w:szCs w:val="20"/>
                <w:lang w:eastAsia="tr-TR"/>
              </w:rPr>
              <w:t>375 (</w:t>
            </w:r>
            <w:proofErr w:type="spellStart"/>
            <w:r w:rsidRPr="00980BC3">
              <w:rPr>
                <w:rFonts w:ascii="Helvetica" w:eastAsia="Times New Roman" w:hAnsi="Helvetica" w:cs="Times New Roman"/>
                <w:b/>
                <w:bCs/>
                <w:color w:val="118ABE"/>
                <w:sz w:val="20"/>
                <w:szCs w:val="20"/>
                <w:lang w:eastAsia="tr-TR"/>
              </w:rPr>
              <w:t>ÜçyüzYetmişBeş</w:t>
            </w:r>
            <w:proofErr w:type="spellEnd"/>
            <w:r w:rsidRPr="00980BC3">
              <w:rPr>
                <w:rFonts w:ascii="Helvetica" w:eastAsia="Times New Roman" w:hAnsi="Helvetica" w:cs="Times New Roman"/>
                <w:b/>
                <w:bCs/>
                <w:color w:val="118ABE"/>
                <w:sz w:val="20"/>
                <w:szCs w:val="20"/>
                <w:lang w:eastAsia="tr-TR"/>
              </w:rPr>
              <w:t>) takvim günüdür</w:t>
            </w:r>
            <w:r w:rsidRPr="00980BC3">
              <w:rPr>
                <w:rFonts w:ascii="Helvetica" w:eastAsia="Times New Roman" w:hAnsi="Helvetica" w:cs="Times New Roman"/>
                <w:color w:val="585858"/>
                <w:sz w:val="20"/>
                <w:szCs w:val="20"/>
                <w:lang w:eastAsia="tr-TR"/>
              </w:rPr>
              <w:t>.</w:t>
            </w:r>
          </w:p>
        </w:tc>
      </w:tr>
      <w:tr w:rsidR="00980BC3" w:rsidRPr="00980BC3" w:rsidTr="00980BC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3.5.</w:t>
            </w:r>
            <w:r w:rsidRPr="00980BC3">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118ABE"/>
                <w:sz w:val="20"/>
                <w:szCs w:val="20"/>
                <w:lang w:eastAsia="tr-TR"/>
              </w:rPr>
              <w:t>Sözleşmenin imzalandığı tarihten itibaren 10 gün içinde</w:t>
            </w:r>
            <w:r w:rsidRPr="00980BC3">
              <w:rPr>
                <w:rFonts w:ascii="Helvetica" w:eastAsia="Times New Roman" w:hAnsi="Helvetica" w:cs="Times New Roman"/>
                <w:b/>
                <w:bCs/>
                <w:color w:val="118ABE"/>
                <w:sz w:val="20"/>
                <w:szCs w:val="20"/>
                <w:lang w:eastAsia="tr-TR"/>
              </w:rPr>
              <w:br/>
              <w:t>yer teslimi yapılarak işe başlanacaktır.</w:t>
            </w:r>
          </w:p>
        </w:tc>
      </w:tr>
    </w:tbl>
    <w:p w:rsidR="00980BC3" w:rsidRPr="00980BC3" w:rsidRDefault="00980BC3" w:rsidP="00980BC3">
      <w:pPr>
        <w:spacing w:after="0" w:line="240" w:lineRule="auto"/>
        <w:rPr>
          <w:rFonts w:ascii="Times New Roman" w:eastAsia="Times New Roman" w:hAnsi="Times New Roman" w:cs="Times New Roman"/>
          <w:sz w:val="24"/>
          <w:szCs w:val="24"/>
          <w:lang w:eastAsia="tr-TR"/>
        </w:rPr>
      </w:pP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4- Katılım ve yeterlik kriterleri:</w:t>
      </w:r>
      <w:r w:rsidRPr="00980BC3">
        <w:rPr>
          <w:rFonts w:ascii="Helvetica" w:eastAsia="Times New Roman" w:hAnsi="Helvetica" w:cs="Times New Roman"/>
          <w:color w:val="585858"/>
          <w:sz w:val="20"/>
          <w:szCs w:val="20"/>
          <w:lang w:eastAsia="tr-TR"/>
        </w:rPr>
        <w:br/>
      </w:r>
      <w:proofErr w:type="gramStart"/>
      <w:r w:rsidRPr="00980BC3">
        <w:rPr>
          <w:rFonts w:ascii="Helvetica" w:eastAsia="Times New Roman" w:hAnsi="Helvetica" w:cs="Times New Roman"/>
          <w:b/>
          <w:bCs/>
          <w:color w:val="585858"/>
          <w:sz w:val="20"/>
          <w:szCs w:val="20"/>
          <w:shd w:val="clear" w:color="auto" w:fill="F8F8F8"/>
          <w:lang w:eastAsia="tr-TR"/>
        </w:rPr>
        <w:t>4.1</w:t>
      </w:r>
      <w:proofErr w:type="gramEnd"/>
      <w:r w:rsidRPr="00980BC3">
        <w:rPr>
          <w:rFonts w:ascii="Helvetica" w:eastAsia="Times New Roman" w:hAnsi="Helvetica" w:cs="Times New Roman"/>
          <w:b/>
          <w:bCs/>
          <w:color w:val="585858"/>
          <w:sz w:val="20"/>
          <w:szCs w:val="20"/>
          <w:shd w:val="clear" w:color="auto" w:fill="F8F8F8"/>
          <w:lang w:eastAsia="tr-TR"/>
        </w:rPr>
        <w:t>.</w:t>
      </w:r>
      <w:r w:rsidRPr="00980BC3">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4.1.1.</w:t>
      </w:r>
      <w:r w:rsidRPr="00980BC3">
        <w:rPr>
          <w:rFonts w:ascii="Helvetica" w:eastAsia="Times New Roman" w:hAnsi="Helvetica" w:cs="Times New Roman"/>
          <w:color w:val="585858"/>
          <w:sz w:val="20"/>
          <w:szCs w:val="20"/>
          <w:shd w:val="clear" w:color="auto" w:fill="F8F8F8"/>
          <w:lang w:eastAsia="tr-TR"/>
        </w:rPr>
        <w:t> Teklif mektubu.</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4.1.2.1.</w:t>
      </w:r>
      <w:r w:rsidRPr="00980BC3">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4.1.2.2.</w:t>
      </w:r>
      <w:r w:rsidRPr="00980BC3">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lastRenderedPageBreak/>
        <w:t>4.1.3.</w:t>
      </w:r>
      <w:r w:rsidRPr="00980BC3">
        <w:rPr>
          <w:rFonts w:ascii="Helvetica" w:eastAsia="Times New Roman" w:hAnsi="Helvetica" w:cs="Times New Roman"/>
          <w:color w:val="585858"/>
          <w:sz w:val="20"/>
          <w:szCs w:val="20"/>
          <w:shd w:val="clear" w:color="auto" w:fill="F8F8F8"/>
          <w:lang w:eastAsia="tr-TR"/>
        </w:rPr>
        <w:t> Geçici teminat.</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4.1.4</w:t>
      </w:r>
      <w:r w:rsidRPr="00980BC3">
        <w:rPr>
          <w:rFonts w:ascii="Helvetica" w:eastAsia="Times New Roman" w:hAnsi="Helvetica" w:cs="Times New Roman"/>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980BC3">
              <w:rPr>
                <w:rFonts w:ascii="Helvetica" w:eastAsia="Times New Roman" w:hAnsi="Helvetica" w:cs="Times New Roman"/>
                <w:b/>
                <w:bCs/>
                <w:color w:val="585858"/>
                <w:sz w:val="20"/>
                <w:szCs w:val="20"/>
                <w:lang w:eastAsia="tr-TR"/>
              </w:rPr>
              <w:t>kriterler</w:t>
            </w:r>
            <w:proofErr w:type="gramEnd"/>
            <w:r w:rsidRPr="00980BC3">
              <w:rPr>
                <w:rFonts w:ascii="Helvetica" w:eastAsia="Times New Roman" w:hAnsi="Helvetica" w:cs="Times New Roman"/>
                <w:b/>
                <w:bCs/>
                <w:color w:val="585858"/>
                <w:sz w:val="20"/>
                <w:szCs w:val="20"/>
                <w:lang w:eastAsia="tr-TR"/>
              </w:rPr>
              <w:t>:</w:t>
            </w:r>
          </w:p>
        </w:tc>
      </w:tr>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 xml:space="preserve">4.2.1. İsteklinin ihalenin yapıldığı yıldan önceki yıla ait </w:t>
            </w:r>
            <w:proofErr w:type="gramStart"/>
            <w:r w:rsidRPr="00980BC3">
              <w:rPr>
                <w:rFonts w:ascii="Helvetica" w:eastAsia="Times New Roman" w:hAnsi="Helvetica" w:cs="Times New Roman"/>
                <w:b/>
                <w:bCs/>
                <w:color w:val="585858"/>
                <w:sz w:val="20"/>
                <w:szCs w:val="20"/>
                <w:lang w:eastAsia="tr-TR"/>
              </w:rPr>
              <w:t>yıl sonu</w:t>
            </w:r>
            <w:proofErr w:type="gramEnd"/>
            <w:r w:rsidRPr="00980BC3">
              <w:rPr>
                <w:rFonts w:ascii="Helvetica" w:eastAsia="Times New Roman" w:hAnsi="Helvetica" w:cs="Times New Roman"/>
                <w:b/>
                <w:bCs/>
                <w:color w:val="585858"/>
                <w:sz w:val="20"/>
                <w:szCs w:val="20"/>
                <w:lang w:eastAsia="tr-TR"/>
              </w:rPr>
              <w:t xml:space="preserve"> bilançosu veya eşdeğer belgeleri:</w:t>
            </w:r>
          </w:p>
        </w:tc>
      </w:tr>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 xml:space="preserve">a) İlgili mevzuatı uyarınca bilançosunu yayımlatma zorunluluğu olan istekliler </w:t>
            </w:r>
            <w:proofErr w:type="gramStart"/>
            <w:r w:rsidRPr="00980BC3">
              <w:rPr>
                <w:rFonts w:ascii="Helvetica" w:eastAsia="Times New Roman" w:hAnsi="Helvetica" w:cs="Times New Roman"/>
                <w:color w:val="585858"/>
                <w:sz w:val="20"/>
                <w:szCs w:val="20"/>
                <w:lang w:eastAsia="tr-TR"/>
              </w:rPr>
              <w:t>yıl sonu</w:t>
            </w:r>
            <w:proofErr w:type="gramEnd"/>
            <w:r w:rsidRPr="00980BC3">
              <w:rPr>
                <w:rFonts w:ascii="Helvetica" w:eastAsia="Times New Roman" w:hAnsi="Helvetica" w:cs="Times New Roman"/>
                <w:color w:val="585858"/>
                <w:sz w:val="20"/>
                <w:szCs w:val="20"/>
                <w:lang w:eastAsia="tr-TR"/>
              </w:rPr>
              <w:t xml:space="preserve"> bilançosunu veya bilançonun gerekli kriterlerin sağlandığını gösteren bölümlerini,</w:t>
            </w:r>
            <w:r w:rsidRPr="00980BC3">
              <w:rPr>
                <w:rFonts w:ascii="Helvetica" w:eastAsia="Times New Roman" w:hAnsi="Helvetica" w:cs="Times New Roman"/>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e-forma uygun olarak düzenlenen belgeyi sunar.</w:t>
            </w:r>
            <w:r w:rsidRPr="00980BC3">
              <w:rPr>
                <w:rFonts w:ascii="Helvetica" w:eastAsia="Times New Roman" w:hAnsi="Helvetica" w:cs="Times New Roman"/>
                <w:color w:val="585858"/>
                <w:sz w:val="20"/>
                <w:szCs w:val="20"/>
                <w:lang w:eastAsia="tr-TR"/>
              </w:rPr>
              <w:br/>
              <w:t>Sunulan bilanço veya eşdeğer belgelerde;</w:t>
            </w:r>
            <w:r w:rsidRPr="00980BC3">
              <w:rPr>
                <w:rFonts w:ascii="Helvetica" w:eastAsia="Times New Roman" w:hAnsi="Helvetica" w:cs="Times New Roman"/>
                <w:color w:val="585858"/>
                <w:sz w:val="20"/>
                <w:szCs w:val="20"/>
                <w:lang w:eastAsia="tr-TR"/>
              </w:rPr>
              <w:br/>
              <w:t>a) Cari oranın (dönen varlıklar / kısa vadeli borçlar) en az 0,75 olması,</w:t>
            </w:r>
            <w:r w:rsidRPr="00980BC3">
              <w:rPr>
                <w:rFonts w:ascii="Helvetica" w:eastAsia="Times New Roman" w:hAnsi="Helvetica" w:cs="Times New Roman"/>
                <w:color w:val="585858"/>
                <w:sz w:val="20"/>
                <w:szCs w:val="20"/>
                <w:lang w:eastAsia="tr-TR"/>
              </w:rPr>
              <w:br/>
              <w:t>b) Öz kaynak oranının (öz kaynaklar/ toplam aktif) en az 0,15 olması,</w:t>
            </w:r>
            <w:r w:rsidRPr="00980BC3">
              <w:rPr>
                <w:rFonts w:ascii="Helvetica" w:eastAsia="Times New Roman" w:hAnsi="Helvetica" w:cs="Times New Roman"/>
                <w:color w:val="585858"/>
                <w:sz w:val="20"/>
                <w:szCs w:val="20"/>
                <w:lang w:eastAsia="tr-TR"/>
              </w:rPr>
              <w:br/>
              <w:t xml:space="preserve">c) Kısa vadeli banka borçlarının öz kaynaklara oranının 0,50’den küçük olması, yeterlik kriterleridir ve bu üç </w:t>
            </w:r>
            <w:proofErr w:type="gramStart"/>
            <w:r w:rsidRPr="00980BC3">
              <w:rPr>
                <w:rFonts w:ascii="Helvetica" w:eastAsia="Times New Roman" w:hAnsi="Helvetica" w:cs="Times New Roman"/>
                <w:color w:val="585858"/>
                <w:sz w:val="20"/>
                <w:szCs w:val="20"/>
                <w:lang w:eastAsia="tr-TR"/>
              </w:rPr>
              <w:t>kriter</w:t>
            </w:r>
            <w:proofErr w:type="gramEnd"/>
            <w:r w:rsidRPr="00980BC3">
              <w:rPr>
                <w:rFonts w:ascii="Helvetica" w:eastAsia="Times New Roman" w:hAnsi="Helvetica" w:cs="Times New Roman"/>
                <w:color w:val="585858"/>
                <w:sz w:val="20"/>
                <w:szCs w:val="20"/>
                <w:lang w:eastAsia="tr-TR"/>
              </w:rPr>
              <w:t xml:space="preserve"> birlikte aranır.</w:t>
            </w:r>
            <w:r w:rsidRPr="00980BC3">
              <w:rPr>
                <w:rFonts w:ascii="Helvetica" w:eastAsia="Times New Roman" w:hAnsi="Helvetica" w:cs="Times New Roman"/>
                <w:color w:val="585858"/>
                <w:sz w:val="20"/>
                <w:szCs w:val="20"/>
                <w:lang w:eastAsia="tr-TR"/>
              </w:rPr>
              <w:br/>
              <w:t xml:space="preserve">Yukarıda belirtilen </w:t>
            </w:r>
            <w:proofErr w:type="gramStart"/>
            <w:r w:rsidRPr="00980BC3">
              <w:rPr>
                <w:rFonts w:ascii="Helvetica" w:eastAsia="Times New Roman" w:hAnsi="Helvetica" w:cs="Times New Roman"/>
                <w:color w:val="585858"/>
                <w:sz w:val="20"/>
                <w:szCs w:val="20"/>
                <w:lang w:eastAsia="tr-TR"/>
              </w:rPr>
              <w:t>kriterleri</w:t>
            </w:r>
            <w:proofErr w:type="gramEnd"/>
            <w:r w:rsidRPr="00980BC3">
              <w:rPr>
                <w:rFonts w:ascii="Helvetica" w:eastAsia="Times New Roman" w:hAnsi="Helvetica" w:cs="Times New Roman"/>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980BC3">
              <w:rPr>
                <w:rFonts w:ascii="Helvetica" w:eastAsia="Times New Roman" w:hAnsi="Helvetica" w:cs="Times New Roman"/>
                <w:color w:val="585858"/>
                <w:sz w:val="20"/>
                <w:szCs w:val="20"/>
                <w:lang w:eastAsia="tr-TR"/>
              </w:rPr>
              <w:t>kriterlerinin</w:t>
            </w:r>
            <w:proofErr w:type="gramEnd"/>
            <w:r w:rsidRPr="00980BC3">
              <w:rPr>
                <w:rFonts w:ascii="Helvetica" w:eastAsia="Times New Roman" w:hAnsi="Helvetica" w:cs="Times New Roman"/>
                <w:color w:val="585858"/>
                <w:sz w:val="20"/>
                <w:szCs w:val="20"/>
                <w:lang w:eastAsia="tr-TR"/>
              </w:rPr>
              <w:t xml:space="preserve"> sağlanıp sağlanmadığına bakılır.</w:t>
            </w:r>
            <w:r w:rsidRPr="00980BC3">
              <w:rPr>
                <w:rFonts w:ascii="Helvetica" w:eastAsia="Times New Roman" w:hAnsi="Helvetica" w:cs="Times New Roman"/>
                <w:color w:val="585858"/>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980BC3">
              <w:rPr>
                <w:rFonts w:ascii="Helvetica" w:eastAsia="Times New Roman" w:hAnsi="Helvetica" w:cs="Times New Roman"/>
                <w:color w:val="585858"/>
                <w:sz w:val="20"/>
                <w:szCs w:val="20"/>
                <w:lang w:eastAsia="tr-TR"/>
              </w:rPr>
              <w:t>kriterini</w:t>
            </w:r>
            <w:proofErr w:type="gramEnd"/>
            <w:r w:rsidRPr="00980BC3">
              <w:rPr>
                <w:rFonts w:ascii="Helvetica" w:eastAsia="Times New Roman" w:hAnsi="Helvetica" w:cs="Times New Roman"/>
                <w:color w:val="585858"/>
                <w:sz w:val="20"/>
                <w:szCs w:val="20"/>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980BC3">
              <w:rPr>
                <w:rFonts w:ascii="Helvetica" w:eastAsia="Times New Roman" w:hAnsi="Helvetica" w:cs="Times New Roman"/>
                <w:color w:val="585858"/>
                <w:sz w:val="20"/>
                <w:szCs w:val="20"/>
                <w:lang w:eastAsia="tr-TR"/>
              </w:rPr>
              <w:t>kriterlerinin</w:t>
            </w:r>
            <w:proofErr w:type="gramEnd"/>
            <w:r w:rsidRPr="00980BC3">
              <w:rPr>
                <w:rFonts w:ascii="Helvetica" w:eastAsia="Times New Roman" w:hAnsi="Helvetica" w:cs="Times New Roman"/>
                <w:color w:val="585858"/>
                <w:sz w:val="20"/>
                <w:szCs w:val="20"/>
                <w:lang w:eastAsia="tr-TR"/>
              </w:rPr>
              <w:t xml:space="preserve"> sağlanıp sağlanmadığına bakılır.</w:t>
            </w:r>
          </w:p>
        </w:tc>
      </w:tr>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4.2.2. İş hacmini gösteren belgeler:</w:t>
            </w:r>
          </w:p>
        </w:tc>
      </w:tr>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İsteklinin ihalenin yapıldığı yıldan önceki yıla ait, aşağıda belirtilen belgelerden birini sunması yeterlidir;</w:t>
            </w:r>
            <w:r w:rsidRPr="00980BC3">
              <w:rPr>
                <w:rFonts w:ascii="Helvetica" w:eastAsia="Times New Roman" w:hAnsi="Helvetica" w:cs="Times New Roman"/>
                <w:color w:val="585858"/>
                <w:sz w:val="20"/>
                <w:szCs w:val="20"/>
                <w:lang w:eastAsia="tr-TR"/>
              </w:rPr>
              <w:br/>
              <w:t>a</w:t>
            </w:r>
            <w:proofErr w:type="gramStart"/>
            <w:r w:rsidRPr="00980BC3">
              <w:rPr>
                <w:rFonts w:ascii="Helvetica" w:eastAsia="Times New Roman" w:hAnsi="Helvetica" w:cs="Times New Roman"/>
                <w:color w:val="585858"/>
                <w:sz w:val="20"/>
                <w:szCs w:val="20"/>
                <w:lang w:eastAsia="tr-TR"/>
              </w:rPr>
              <w:t>)</w:t>
            </w:r>
            <w:proofErr w:type="gramEnd"/>
            <w:r w:rsidRPr="00980BC3">
              <w:rPr>
                <w:rFonts w:ascii="Helvetica" w:eastAsia="Times New Roman" w:hAnsi="Helvetica" w:cs="Times New Roman"/>
                <w:color w:val="585858"/>
                <w:sz w:val="20"/>
                <w:szCs w:val="20"/>
                <w:lang w:eastAsia="tr-TR"/>
              </w:rPr>
              <w:t xml:space="preserve"> Toplam cirosunu gösteren gelir tablosu,</w:t>
            </w:r>
            <w:r w:rsidRPr="00980BC3">
              <w:rPr>
                <w:rFonts w:ascii="Helvetica" w:eastAsia="Times New Roman" w:hAnsi="Helvetica" w:cs="Times New Roman"/>
                <w:color w:val="585858"/>
                <w:sz w:val="20"/>
                <w:szCs w:val="20"/>
                <w:lang w:eastAsia="tr-TR"/>
              </w:rPr>
              <w:br/>
              <w:t>b) Yapım işleri cirosunu gösteren belgeler,</w:t>
            </w:r>
            <w:r w:rsidRPr="00980BC3">
              <w:rPr>
                <w:rFonts w:ascii="Helvetica" w:eastAsia="Times New Roman" w:hAnsi="Helvetica" w:cs="Times New Roman"/>
                <w:color w:val="585858"/>
                <w:sz w:val="20"/>
                <w:szCs w:val="20"/>
                <w:lang w:eastAsia="tr-TR"/>
              </w:rPr>
              <w:br/>
              <w:t xml:space="preserve">İsteklinin cirosunun teklif ettiği bedelin % 25 inden, yapım işleri cirosunun ise teklif edilen bedelin % 15 inden az olmaması gerekir. Bu </w:t>
            </w:r>
            <w:proofErr w:type="gramStart"/>
            <w:r w:rsidRPr="00980BC3">
              <w:rPr>
                <w:rFonts w:ascii="Helvetica" w:eastAsia="Times New Roman" w:hAnsi="Helvetica" w:cs="Times New Roman"/>
                <w:color w:val="585858"/>
                <w:sz w:val="20"/>
                <w:szCs w:val="20"/>
                <w:lang w:eastAsia="tr-TR"/>
              </w:rPr>
              <w:t>kriterlerden</w:t>
            </w:r>
            <w:proofErr w:type="gramEnd"/>
            <w:r w:rsidRPr="00980BC3">
              <w:rPr>
                <w:rFonts w:ascii="Helvetica" w:eastAsia="Times New Roman" w:hAnsi="Helvetica" w:cs="Times New Roman"/>
                <w:color w:val="585858"/>
                <w:sz w:val="20"/>
                <w:szCs w:val="20"/>
                <w:lang w:eastAsia="tr-TR"/>
              </w:rPr>
              <w:t xml:space="preserve"> herhangi birini sağlayan ve sağladığı kritere ilişkin belgeyi sunan istekli yeterli kabul edilecektir.</w:t>
            </w:r>
            <w:r w:rsidRPr="00980BC3">
              <w:rPr>
                <w:rFonts w:ascii="Helvetica" w:eastAsia="Times New Roman" w:hAnsi="Helvetica" w:cs="Times New Roman"/>
                <w:color w:val="585858"/>
                <w:sz w:val="20"/>
                <w:szCs w:val="20"/>
                <w:lang w:eastAsia="tr-TR"/>
              </w:rPr>
              <w:br/>
              <w:t xml:space="preserve">Bu </w:t>
            </w:r>
            <w:proofErr w:type="gramStart"/>
            <w:r w:rsidRPr="00980BC3">
              <w:rPr>
                <w:rFonts w:ascii="Helvetica" w:eastAsia="Times New Roman" w:hAnsi="Helvetica" w:cs="Times New Roman"/>
                <w:color w:val="585858"/>
                <w:sz w:val="20"/>
                <w:szCs w:val="20"/>
                <w:lang w:eastAsia="tr-TR"/>
              </w:rPr>
              <w:t>kriterleri</w:t>
            </w:r>
            <w:proofErr w:type="gramEnd"/>
            <w:r w:rsidRPr="00980BC3">
              <w:rPr>
                <w:rFonts w:ascii="Helvetica" w:eastAsia="Times New Roman" w:hAnsi="Helvetica" w:cs="Times New Roman"/>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980BC3">
              <w:rPr>
                <w:rFonts w:ascii="Helvetica" w:eastAsia="Times New Roman" w:hAnsi="Helvetica" w:cs="Times New Roman"/>
                <w:color w:val="585858"/>
                <w:sz w:val="20"/>
                <w:szCs w:val="20"/>
                <w:lang w:eastAsia="tr-TR"/>
              </w:rPr>
              <w:t>kriterlerinin</w:t>
            </w:r>
            <w:proofErr w:type="gramEnd"/>
            <w:r w:rsidRPr="00980BC3">
              <w:rPr>
                <w:rFonts w:ascii="Helvetica" w:eastAsia="Times New Roman" w:hAnsi="Helvetica" w:cs="Times New Roman"/>
                <w:color w:val="585858"/>
                <w:sz w:val="20"/>
                <w:szCs w:val="20"/>
                <w:lang w:eastAsia="tr-TR"/>
              </w:rPr>
              <w:t xml:space="preserve"> sağlanıp sağlanmadığına bakılır.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t xml:space="preserve">İhale tarihi yılın ilk dört ayında olduğundan,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980BC3">
              <w:rPr>
                <w:rFonts w:ascii="Helvetica" w:eastAsia="Times New Roman" w:hAnsi="Helvetica" w:cs="Times New Roman"/>
                <w:color w:val="585858"/>
                <w:sz w:val="20"/>
                <w:szCs w:val="20"/>
                <w:lang w:eastAsia="tr-TR"/>
              </w:rPr>
              <w:t>kriterlerinin</w:t>
            </w:r>
            <w:proofErr w:type="gramEnd"/>
            <w:r w:rsidRPr="00980BC3">
              <w:rPr>
                <w:rFonts w:ascii="Helvetica" w:eastAsia="Times New Roman" w:hAnsi="Helvetica" w:cs="Times New Roman"/>
                <w:color w:val="585858"/>
                <w:sz w:val="20"/>
                <w:szCs w:val="20"/>
                <w:lang w:eastAsia="tr-TR"/>
              </w:rPr>
              <w:t xml:space="preserve"> sağlanıp sağlanmadığına bakılır.</w:t>
            </w:r>
          </w:p>
        </w:tc>
      </w:tr>
    </w:tbl>
    <w:p w:rsidR="00980BC3" w:rsidRPr="00980BC3" w:rsidRDefault="00980BC3" w:rsidP="00980BC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980BC3">
              <w:rPr>
                <w:rFonts w:ascii="Helvetica" w:eastAsia="Times New Roman" w:hAnsi="Helvetica" w:cs="Times New Roman"/>
                <w:b/>
                <w:bCs/>
                <w:color w:val="585858"/>
                <w:sz w:val="20"/>
                <w:szCs w:val="20"/>
                <w:lang w:eastAsia="tr-TR"/>
              </w:rPr>
              <w:t>kriterler</w:t>
            </w:r>
            <w:proofErr w:type="gramEnd"/>
            <w:r w:rsidRPr="00980BC3">
              <w:rPr>
                <w:rFonts w:ascii="Helvetica" w:eastAsia="Times New Roman" w:hAnsi="Helvetica" w:cs="Times New Roman"/>
                <w:b/>
                <w:bCs/>
                <w:color w:val="585858"/>
                <w:sz w:val="20"/>
                <w:szCs w:val="20"/>
                <w:lang w:eastAsia="tr-TR"/>
              </w:rPr>
              <w:t>:</w:t>
            </w:r>
          </w:p>
        </w:tc>
      </w:tr>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4.3.1.</w:t>
            </w:r>
            <w:r w:rsidRPr="00980BC3">
              <w:rPr>
                <w:rFonts w:ascii="Helvetica" w:eastAsia="Times New Roman" w:hAnsi="Helvetica" w:cs="Times New Roman"/>
                <w:color w:val="585858"/>
                <w:sz w:val="20"/>
                <w:szCs w:val="20"/>
                <w:lang w:eastAsia="tr-TR"/>
              </w:rPr>
              <w:t> Son on beş yıl içinde bedel içeren bir sözleşme kapsamında taahhüt edilen ve teklif edilen bedelin % 75 oranından az olmamak üzere ihale konusu iş veya benzer işlere ilişkin iş deneyimini gösteren belgeler.</w:t>
            </w:r>
          </w:p>
        </w:tc>
      </w:tr>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br/>
            </w:r>
            <w:proofErr w:type="gramStart"/>
            <w:r w:rsidRPr="00980BC3">
              <w:rPr>
                <w:rFonts w:ascii="Helvetica" w:eastAsia="Times New Roman" w:hAnsi="Helvetica" w:cs="Times New Roman"/>
                <w:b/>
                <w:bCs/>
                <w:color w:val="585858"/>
                <w:sz w:val="20"/>
                <w:szCs w:val="20"/>
                <w:lang w:eastAsia="tr-TR"/>
              </w:rPr>
              <w:t>4.3.1.1.</w:t>
            </w:r>
            <w:r w:rsidRPr="00980BC3">
              <w:rPr>
                <w:rFonts w:ascii="Helvetica" w:eastAsia="Times New Roman" w:hAnsi="Helvetica" w:cs="Times New Roman"/>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lang w:eastAsia="tr-TR"/>
              </w:rPr>
              <w:t>4.3.1.2.</w:t>
            </w:r>
            <w:r w:rsidRPr="00980BC3">
              <w:rPr>
                <w:rFonts w:ascii="Helvetica" w:eastAsia="Times New Roman" w:hAnsi="Helvetica" w:cs="Times New Roman"/>
                <w:color w:val="585858"/>
                <w:sz w:val="20"/>
                <w:szCs w:val="20"/>
                <w:lang w:eastAsia="tr-TR"/>
              </w:rPr>
              <w:t xml:space="preserve"> 4734 sayılı Kanun kapsamındaki idarelere taahhüt edilenler dışında yurt dışında gerçekleştirilen işlerden elde edilen iş deneyiminin </w:t>
            </w:r>
            <w:proofErr w:type="gramStart"/>
            <w:r w:rsidRPr="00980BC3">
              <w:rPr>
                <w:rFonts w:ascii="Helvetica" w:eastAsia="Times New Roman" w:hAnsi="Helvetica" w:cs="Times New Roman"/>
                <w:color w:val="585858"/>
                <w:sz w:val="20"/>
                <w:szCs w:val="20"/>
                <w:lang w:eastAsia="tr-TR"/>
              </w:rPr>
              <w:t>13/1/2011</w:t>
            </w:r>
            <w:proofErr w:type="gramEnd"/>
            <w:r w:rsidRPr="00980BC3">
              <w:rPr>
                <w:rFonts w:ascii="Helvetica" w:eastAsia="Times New Roman" w:hAnsi="Helvetica" w:cs="Times New Roman"/>
                <w:color w:val="585858"/>
                <w:sz w:val="20"/>
                <w:szCs w:val="20"/>
                <w:lang w:eastAsia="tr-TR"/>
              </w:rPr>
              <w:t xml:space="preserve"> tarihli ve 6102 sayılı Türk Ticaret </w:t>
            </w:r>
            <w:r w:rsidRPr="00980BC3">
              <w:rPr>
                <w:rFonts w:ascii="Helvetica" w:eastAsia="Times New Roman" w:hAnsi="Helvetica" w:cs="Times New Roman"/>
                <w:color w:val="585858"/>
                <w:sz w:val="20"/>
                <w:szCs w:val="20"/>
                <w:lang w:eastAsia="tr-TR"/>
              </w:rPr>
              <w:lastRenderedPageBreak/>
              <w:t>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980BC3" w:rsidRPr="00980BC3" w:rsidRDefault="00980BC3" w:rsidP="00980BC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4.4. Bu ihalede benzer iş olarak kabul edilecek işler ve benzer işe denk sayılacak mühendislik ve mimarlık bölümleri:</w:t>
            </w:r>
          </w:p>
        </w:tc>
      </w:tr>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4.4.1. Bu ihalede benzer iş olarak kabul edilecek işler:</w:t>
            </w:r>
          </w:p>
        </w:tc>
      </w:tr>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b/>
                <w:bCs/>
                <w:color w:val="118ABE"/>
                <w:sz w:val="20"/>
                <w:szCs w:val="20"/>
                <w:lang w:eastAsia="tr-TR"/>
              </w:rPr>
            </w:pPr>
            <w:r w:rsidRPr="00980BC3">
              <w:rPr>
                <w:rFonts w:ascii="Helvetica" w:eastAsia="Times New Roman" w:hAnsi="Helvetica" w:cs="Times New Roman"/>
                <w:b/>
                <w:bCs/>
                <w:color w:val="118ABE"/>
                <w:sz w:val="20"/>
                <w:szCs w:val="20"/>
                <w:lang w:eastAsia="tr-TR"/>
              </w:rPr>
              <w:t>11/06/2011 tarihli ve 27967 sayılı Resmi Gazetede aslına uygun olarak yayımlanan, Kamu İhale Kurumuna ait ''Yapım işlerinde Benzer İş Grupları Tebliği'nin'' eki, Yapım İşlerinde Benzer İş Grupları listesinin ''(A) Altyapı İşleri'' başlığı altında yer alan "AXI </w:t>
            </w:r>
            <w:proofErr w:type="gramStart"/>
            <w:r w:rsidRPr="00980BC3">
              <w:rPr>
                <w:rFonts w:ascii="Helvetica" w:eastAsia="Times New Roman" w:hAnsi="Helvetica" w:cs="Times New Roman"/>
                <w:b/>
                <w:bCs/>
                <w:color w:val="118ABE"/>
                <w:sz w:val="20"/>
                <w:szCs w:val="20"/>
                <w:lang w:eastAsia="tr-TR"/>
              </w:rPr>
              <w:t>GRUP : ARITMA</w:t>
            </w:r>
            <w:proofErr w:type="gramEnd"/>
            <w:r w:rsidRPr="00980BC3">
              <w:rPr>
                <w:rFonts w:ascii="Helvetica" w:eastAsia="Times New Roman" w:hAnsi="Helvetica" w:cs="Times New Roman"/>
                <w:b/>
                <w:bCs/>
                <w:color w:val="118ABE"/>
                <w:sz w:val="20"/>
                <w:szCs w:val="20"/>
                <w:lang w:eastAsia="tr-TR"/>
              </w:rPr>
              <w:t xml:space="preserve"> TESİSLERİ "  başlığı altındaki işler benzer işlerdir.</w:t>
            </w:r>
          </w:p>
        </w:tc>
      </w:tr>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585858"/>
                <w:sz w:val="20"/>
                <w:szCs w:val="20"/>
                <w:lang w:eastAsia="tr-TR"/>
              </w:rPr>
              <w:t>4.4.2. Bu ihalede benzer işe denk sayılacak mühendislik ve mimarlık bölümleri:</w:t>
            </w:r>
          </w:p>
        </w:tc>
      </w:tr>
      <w:tr w:rsidR="00980BC3" w:rsidRPr="00980BC3" w:rsidTr="00980BC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80BC3" w:rsidRPr="00980BC3" w:rsidRDefault="00980BC3" w:rsidP="00980BC3">
            <w:pPr>
              <w:spacing w:after="0" w:line="240" w:lineRule="atLeast"/>
              <w:rPr>
                <w:rFonts w:ascii="Helvetica" w:eastAsia="Times New Roman" w:hAnsi="Helvetica" w:cs="Times New Roman"/>
                <w:color w:val="585858"/>
                <w:sz w:val="20"/>
                <w:szCs w:val="20"/>
                <w:lang w:eastAsia="tr-TR"/>
              </w:rPr>
            </w:pPr>
            <w:r w:rsidRPr="00980BC3">
              <w:rPr>
                <w:rFonts w:ascii="Helvetica" w:eastAsia="Times New Roman" w:hAnsi="Helvetica" w:cs="Times New Roman"/>
                <w:b/>
                <w:bCs/>
                <w:color w:val="118ABE"/>
                <w:sz w:val="20"/>
                <w:szCs w:val="20"/>
                <w:lang w:eastAsia="tr-TR"/>
              </w:rPr>
              <w:t>İnşaat Mühendisliği veya Çevre Mühendisliği</w:t>
            </w:r>
          </w:p>
        </w:tc>
      </w:tr>
    </w:tbl>
    <w:p w:rsidR="00980BC3" w:rsidRPr="00980BC3" w:rsidRDefault="00980BC3" w:rsidP="00980BC3">
      <w:pPr>
        <w:spacing w:after="0" w:line="240" w:lineRule="auto"/>
        <w:rPr>
          <w:rFonts w:ascii="Times New Roman" w:eastAsia="Times New Roman" w:hAnsi="Times New Roman" w:cs="Times New Roman"/>
          <w:sz w:val="24"/>
          <w:szCs w:val="24"/>
          <w:lang w:eastAsia="tr-TR"/>
        </w:rPr>
      </w:pP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5-</w:t>
      </w:r>
      <w:r w:rsidRPr="00980BC3">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6-</w:t>
      </w:r>
      <w:r w:rsidRPr="00980BC3">
        <w:rPr>
          <w:rFonts w:ascii="Helvetica" w:eastAsia="Times New Roman" w:hAnsi="Helvetica" w:cs="Times New Roman"/>
          <w:color w:val="585858"/>
          <w:sz w:val="20"/>
          <w:szCs w:val="20"/>
          <w:shd w:val="clear" w:color="auto" w:fill="F8F8F8"/>
          <w:lang w:eastAsia="tr-TR"/>
        </w:rPr>
        <w:t> İhaleye sadece yerli istekliler katılabilecektir.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7-</w:t>
      </w:r>
      <w:r w:rsidRPr="00980BC3">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8-</w:t>
      </w:r>
      <w:r w:rsidRPr="00980BC3">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9-</w:t>
      </w:r>
      <w:r w:rsidRPr="00980BC3">
        <w:rPr>
          <w:rFonts w:ascii="Helvetica" w:eastAsia="Times New Roman" w:hAnsi="Helvetica" w:cs="Times New Roman"/>
          <w:color w:val="585858"/>
          <w:sz w:val="20"/>
          <w:szCs w:val="20"/>
          <w:shd w:val="clear" w:color="auto" w:fill="F8F8F8"/>
          <w:lang w:eastAsia="tr-TR"/>
        </w:rPr>
        <w:t> İstekliler tekliflerini, ihale dokümanında belirtilen iş kısımları için anahtar teslimi götürü bedel üzerinden, iş kalemleri için ise teklif birim fiyat şeklinde vereceklerdir. İhale sonucunda, üzerine ihale yapılan istekliyle karma sözleşme imzalanacaktır.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10-</w:t>
      </w:r>
      <w:r w:rsidRPr="00980BC3">
        <w:rPr>
          <w:rFonts w:ascii="Helvetica" w:eastAsia="Times New Roman" w:hAnsi="Helvetica" w:cs="Times New Roman"/>
          <w:color w:val="585858"/>
          <w:sz w:val="20"/>
          <w:szCs w:val="20"/>
          <w:shd w:val="clear" w:color="auto" w:fill="F8F8F8"/>
          <w:lang w:eastAsia="tr-TR"/>
        </w:rPr>
        <w:t> Bu ihalede, işin tamamı için teklif verilecektir.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11-</w:t>
      </w:r>
      <w:r w:rsidRPr="00980BC3">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12-</w:t>
      </w:r>
      <w:r w:rsidRPr="00980BC3">
        <w:rPr>
          <w:rFonts w:ascii="Helvetica" w:eastAsia="Times New Roman" w:hAnsi="Helvetica" w:cs="Times New Roman"/>
          <w:color w:val="585858"/>
          <w:sz w:val="20"/>
          <w:szCs w:val="20"/>
          <w:shd w:val="clear" w:color="auto" w:fill="F8F8F8"/>
          <w:lang w:eastAsia="tr-TR"/>
        </w:rPr>
        <w:t> Bu ihalede elektronik eksiltme yapılmayacaktır.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13-</w:t>
      </w:r>
      <w:r w:rsidRPr="00980BC3">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980BC3">
        <w:rPr>
          <w:rFonts w:ascii="Helvetica" w:eastAsia="Times New Roman" w:hAnsi="Helvetica" w:cs="Times New Roman"/>
          <w:b/>
          <w:bCs/>
          <w:color w:val="118ABE"/>
          <w:sz w:val="20"/>
          <w:szCs w:val="20"/>
          <w:shd w:val="clear" w:color="auto" w:fill="F8F8F8"/>
          <w:lang w:eastAsia="tr-TR"/>
        </w:rPr>
        <w:t>120 (</w:t>
      </w:r>
      <w:proofErr w:type="spellStart"/>
      <w:r w:rsidRPr="00980BC3">
        <w:rPr>
          <w:rFonts w:ascii="Helvetica" w:eastAsia="Times New Roman" w:hAnsi="Helvetica" w:cs="Times New Roman"/>
          <w:b/>
          <w:bCs/>
          <w:color w:val="118ABE"/>
          <w:sz w:val="20"/>
          <w:szCs w:val="20"/>
          <w:shd w:val="clear" w:color="auto" w:fill="F8F8F8"/>
          <w:lang w:eastAsia="tr-TR"/>
        </w:rPr>
        <w:t>YüzYirmi</w:t>
      </w:r>
      <w:proofErr w:type="spellEnd"/>
      <w:r w:rsidRPr="00980BC3">
        <w:rPr>
          <w:rFonts w:ascii="Helvetica" w:eastAsia="Times New Roman" w:hAnsi="Helvetica" w:cs="Times New Roman"/>
          <w:b/>
          <w:bCs/>
          <w:color w:val="118ABE"/>
          <w:sz w:val="20"/>
          <w:szCs w:val="20"/>
          <w:shd w:val="clear" w:color="auto" w:fill="F8F8F8"/>
          <w:lang w:eastAsia="tr-TR"/>
        </w:rPr>
        <w:t>)</w:t>
      </w:r>
      <w:r w:rsidRPr="00980BC3">
        <w:rPr>
          <w:rFonts w:ascii="Helvetica" w:eastAsia="Times New Roman" w:hAnsi="Helvetica" w:cs="Times New Roman"/>
          <w:color w:val="585858"/>
          <w:sz w:val="20"/>
          <w:szCs w:val="20"/>
          <w:shd w:val="clear" w:color="auto" w:fill="F8F8F8"/>
          <w:lang w:eastAsia="tr-TR"/>
        </w:rPr>
        <w:t> takvim günüdür.</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14-</w:t>
      </w:r>
      <w:r w:rsidRPr="00980BC3">
        <w:rPr>
          <w:rFonts w:ascii="Helvetica" w:eastAsia="Times New Roman" w:hAnsi="Helvetica" w:cs="Times New Roman"/>
          <w:color w:val="585858"/>
          <w:sz w:val="20"/>
          <w:szCs w:val="20"/>
          <w:shd w:val="clear" w:color="auto" w:fill="F8F8F8"/>
          <w:lang w:eastAsia="tr-TR"/>
        </w:rPr>
        <w:t> Konsorsiyum olarak ihaleye teklif verilemez.</w:t>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color w:val="585858"/>
          <w:sz w:val="20"/>
          <w:szCs w:val="20"/>
          <w:lang w:eastAsia="tr-TR"/>
        </w:rPr>
        <w:br/>
      </w:r>
      <w:r w:rsidRPr="00980BC3">
        <w:rPr>
          <w:rFonts w:ascii="Helvetica" w:eastAsia="Times New Roman" w:hAnsi="Helvetica" w:cs="Times New Roman"/>
          <w:b/>
          <w:bCs/>
          <w:color w:val="585858"/>
          <w:sz w:val="20"/>
          <w:szCs w:val="20"/>
          <w:shd w:val="clear" w:color="auto" w:fill="F8F8F8"/>
          <w:lang w:eastAsia="tr-TR"/>
        </w:rPr>
        <w:t>15- Diğer hususlar:</w:t>
      </w:r>
    </w:p>
    <w:p w:rsidR="00980BC3" w:rsidRPr="00980BC3" w:rsidRDefault="00980BC3" w:rsidP="00980BC3">
      <w:pPr>
        <w:shd w:val="clear" w:color="auto" w:fill="F8F8F8"/>
        <w:spacing w:after="0" w:line="240" w:lineRule="auto"/>
        <w:jc w:val="both"/>
        <w:rPr>
          <w:rFonts w:ascii="Helvetica" w:eastAsia="Times New Roman" w:hAnsi="Helvetica" w:cs="Times New Roman"/>
          <w:color w:val="585858"/>
          <w:sz w:val="20"/>
          <w:szCs w:val="20"/>
          <w:lang w:eastAsia="tr-TR"/>
        </w:rPr>
      </w:pPr>
      <w:r w:rsidRPr="00980BC3">
        <w:rPr>
          <w:rFonts w:ascii="Helvetica" w:eastAsia="Times New Roman" w:hAnsi="Helvetica" w:cs="Times New Roman"/>
          <w:color w:val="585858"/>
          <w:sz w:val="20"/>
          <w:szCs w:val="20"/>
          <w:lang w:eastAsia="tr-TR"/>
        </w:rPr>
        <w:t>İhalede Uygulanacak Sınır Değer Katsayısı (N) : </w:t>
      </w:r>
      <w:r w:rsidRPr="00980BC3">
        <w:rPr>
          <w:rFonts w:ascii="Helvetica" w:eastAsia="Times New Roman" w:hAnsi="Helvetica" w:cs="Times New Roman"/>
          <w:b/>
          <w:bCs/>
          <w:color w:val="118ABE"/>
          <w:sz w:val="20"/>
          <w:szCs w:val="20"/>
          <w:lang w:eastAsia="tr-TR"/>
        </w:rPr>
        <w:t>1,00</w:t>
      </w:r>
      <w:r w:rsidRPr="00980BC3">
        <w:rPr>
          <w:rFonts w:ascii="Helvetica" w:eastAsia="Times New Roman" w:hAnsi="Helvetica" w:cs="Times New Roman"/>
          <w:color w:val="585858"/>
          <w:sz w:val="20"/>
          <w:szCs w:val="20"/>
          <w:lang w:eastAsia="tr-TR"/>
        </w:rPr>
        <w:br/>
        <w:t>Sınır değerin altında teklif sunan isteklilerin teklifleri açıklama istenilmeksizin reddedilecektir.</w:t>
      </w:r>
    </w:p>
    <w:p w:rsidR="00980BC3" w:rsidRPr="00980BC3" w:rsidRDefault="00980BC3" w:rsidP="00980BC3">
      <w:pPr>
        <w:spacing w:after="0" w:line="240" w:lineRule="auto"/>
        <w:rPr>
          <w:rFonts w:ascii="Times New Roman" w:eastAsia="Times New Roman" w:hAnsi="Times New Roman" w:cs="Times New Roman"/>
          <w:sz w:val="24"/>
          <w:szCs w:val="24"/>
          <w:lang w:eastAsia="tr-TR"/>
        </w:rPr>
      </w:pPr>
    </w:p>
    <w:p w:rsidR="00980BC3" w:rsidRPr="00980BC3" w:rsidRDefault="00980BC3" w:rsidP="00980BC3">
      <w:pPr>
        <w:shd w:val="clear" w:color="auto" w:fill="F8F8F8"/>
        <w:spacing w:after="0" w:line="240" w:lineRule="auto"/>
        <w:jc w:val="both"/>
        <w:rPr>
          <w:rFonts w:ascii="Helvetica" w:eastAsia="Times New Roman" w:hAnsi="Helvetica" w:cs="Times New Roman"/>
          <w:color w:val="585858"/>
          <w:sz w:val="20"/>
          <w:szCs w:val="20"/>
          <w:lang w:eastAsia="tr-TR"/>
        </w:rPr>
      </w:pPr>
      <w:proofErr w:type="gramStart"/>
      <w:r w:rsidRPr="00980BC3">
        <w:rPr>
          <w:rFonts w:ascii="Helvetica" w:eastAsia="Times New Roman" w:hAnsi="Helvetica" w:cs="Times New Roman"/>
          <w:b/>
          <w:bCs/>
          <w:color w:val="118ABE"/>
          <w:sz w:val="20"/>
          <w:szCs w:val="20"/>
          <w:lang w:eastAsia="tr-TR"/>
        </w:rPr>
        <w:t>02.02.2019 tarih ve 30674 sayılı Resmi gazetede yayımlanan İzmir Su ve Kanalizasyon İdaresi Genel Müdürlüğü'nce ihale edilecek olan Yapım işleri benzer İş Grupları Tebliğine göre (A) Altyapı işleri grubundaki yapım ihalelerinde Kamu İhale Genel Tebliğinin 45.1.1.2. maddesi gereğince aşırı düşük sınır değer hesabında kullanılan "N" katsayısı "1"olarak belirlenmiştir.</w:t>
      </w:r>
      <w:proofErr w:type="gramEnd"/>
    </w:p>
    <w:p w:rsidR="00AC10A4" w:rsidRPr="00980BC3" w:rsidRDefault="00AC10A4" w:rsidP="00980BC3">
      <w:bookmarkStart w:id="0" w:name="_GoBack"/>
      <w:bookmarkEnd w:id="0"/>
    </w:p>
    <w:sectPr w:rsidR="00AC10A4" w:rsidRPr="00980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0A4"/>
    <w:rsid w:val="000D4A10"/>
    <w:rsid w:val="008A48B8"/>
    <w:rsid w:val="00980BC3"/>
    <w:rsid w:val="00AC10A4"/>
    <w:rsid w:val="00BF3E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C1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darebilgi">
    <w:name w:val="idarebilgi"/>
    <w:basedOn w:val="VarsaylanParagrafYazTipi"/>
    <w:rsid w:val="00980BC3"/>
  </w:style>
  <w:style w:type="character" w:customStyle="1" w:styleId="ilanbaslik">
    <w:name w:val="ilanbaslik"/>
    <w:basedOn w:val="VarsaylanParagrafYazTipi"/>
    <w:rsid w:val="00980BC3"/>
  </w:style>
  <w:style w:type="paragraph" w:styleId="NormalWeb">
    <w:name w:val="Normal (Web)"/>
    <w:basedOn w:val="Normal"/>
    <w:uiPriority w:val="99"/>
    <w:unhideWhenUsed/>
    <w:rsid w:val="00980BC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C1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darebilgi">
    <w:name w:val="idarebilgi"/>
    <w:basedOn w:val="VarsaylanParagrafYazTipi"/>
    <w:rsid w:val="00980BC3"/>
  </w:style>
  <w:style w:type="character" w:customStyle="1" w:styleId="ilanbaslik">
    <w:name w:val="ilanbaslik"/>
    <w:basedOn w:val="VarsaylanParagrafYazTipi"/>
    <w:rsid w:val="00980BC3"/>
  </w:style>
  <w:style w:type="paragraph" w:styleId="NormalWeb">
    <w:name w:val="Normal (Web)"/>
    <w:basedOn w:val="Normal"/>
    <w:uiPriority w:val="99"/>
    <w:unhideWhenUsed/>
    <w:rsid w:val="00980BC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032425">
      <w:bodyDiv w:val="1"/>
      <w:marLeft w:val="0"/>
      <w:marRight w:val="0"/>
      <w:marTop w:val="0"/>
      <w:marBottom w:val="0"/>
      <w:divBdr>
        <w:top w:val="none" w:sz="0" w:space="0" w:color="auto"/>
        <w:left w:val="none" w:sz="0" w:space="0" w:color="auto"/>
        <w:bottom w:val="none" w:sz="0" w:space="0" w:color="auto"/>
        <w:right w:val="none" w:sz="0" w:space="0" w:color="auto"/>
      </w:divBdr>
      <w:divsChild>
        <w:div w:id="380599801">
          <w:marLeft w:val="0"/>
          <w:marRight w:val="0"/>
          <w:marTop w:val="0"/>
          <w:marBottom w:val="0"/>
          <w:divBdr>
            <w:top w:val="none" w:sz="0" w:space="0" w:color="auto"/>
            <w:left w:val="none" w:sz="0" w:space="0" w:color="auto"/>
            <w:bottom w:val="none" w:sz="0" w:space="0" w:color="auto"/>
            <w:right w:val="none" w:sz="0" w:space="0" w:color="auto"/>
          </w:divBdr>
        </w:div>
        <w:div w:id="1756125323">
          <w:marLeft w:val="0"/>
          <w:marRight w:val="0"/>
          <w:marTop w:val="0"/>
          <w:marBottom w:val="0"/>
          <w:divBdr>
            <w:top w:val="none" w:sz="0" w:space="0" w:color="auto"/>
            <w:left w:val="none" w:sz="0" w:space="0" w:color="auto"/>
            <w:bottom w:val="none" w:sz="0" w:space="0" w:color="auto"/>
            <w:right w:val="none" w:sz="0" w:space="0" w:color="auto"/>
          </w:divBdr>
        </w:div>
        <w:div w:id="3434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1410</Words>
  <Characters>8038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MELAHAT SOLMAZ</dc:creator>
  <cp:lastModifiedBy>MELAHAT SOLMAZ</cp:lastModifiedBy>
  <cp:revision>2</cp:revision>
  <dcterms:created xsi:type="dcterms:W3CDTF">2025-12-16T11:56:00Z</dcterms:created>
  <dcterms:modified xsi:type="dcterms:W3CDTF">2025-12-16T11:56:00Z</dcterms:modified>
</cp:coreProperties>
</file>