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13" w:rsidRPr="00967113" w:rsidRDefault="00967113" w:rsidP="00967113">
      <w:pPr>
        <w:shd w:val="clear" w:color="auto" w:fill="F5F5F5"/>
        <w:spacing w:after="0" w:line="240" w:lineRule="auto"/>
        <w:jc w:val="center"/>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br/>
        <w:t>BETON-BETONARME BORU VE BAĞLANTI ELEMANLARI ALIMI</w:t>
      </w:r>
      <w:bookmarkStart w:id="0" w:name="_GoBack"/>
      <w:bookmarkEnd w:id="0"/>
    </w:p>
    <w:p w:rsidR="00967113" w:rsidRPr="00967113" w:rsidRDefault="00967113" w:rsidP="00967113">
      <w:pPr>
        <w:spacing w:after="0" w:line="240" w:lineRule="auto"/>
        <w:rPr>
          <w:rFonts w:ascii="Times New Roman" w:eastAsia="Times New Roman" w:hAnsi="Times New Roman" w:cs="Times New Roman"/>
          <w:sz w:val="24"/>
          <w:szCs w:val="24"/>
          <w:lang w:eastAsia="tr-TR"/>
        </w:rPr>
      </w:pPr>
      <w:r w:rsidRPr="00967113">
        <w:rPr>
          <w:rFonts w:ascii="Helvetica" w:eastAsia="Times New Roman" w:hAnsi="Helvetica" w:cs="Times New Roman"/>
          <w:b/>
          <w:bCs/>
          <w:color w:val="666666"/>
          <w:sz w:val="20"/>
          <w:szCs w:val="20"/>
          <w:u w:val="single"/>
          <w:shd w:val="clear" w:color="auto" w:fill="F5F5F5"/>
          <w:lang w:eastAsia="tr-TR"/>
        </w:rPr>
        <w:t>İZMİR SU VE KANALİZASYON İDARESİ GENEL MÜDÜRLÜĞÜ (İZSU)</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0062A8"/>
          <w:sz w:val="20"/>
          <w:szCs w:val="20"/>
          <w:shd w:val="clear" w:color="auto" w:fill="F5F5F5"/>
          <w:lang w:eastAsia="tr-TR"/>
        </w:rPr>
        <w:t>BETON-BETONARME BORU VE BAĞLANTI ELEMANLARI ALIMI</w:t>
      </w:r>
      <w:r w:rsidRPr="00967113">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2024/475568</w:t>
            </w:r>
          </w:p>
        </w:tc>
      </w:tr>
    </w:tbl>
    <w:p w:rsidR="00967113" w:rsidRPr="00967113" w:rsidRDefault="00967113" w:rsidP="009671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67113" w:rsidRPr="00967113" w:rsidTr="009671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B04935"/>
                <w:sz w:val="20"/>
                <w:szCs w:val="20"/>
                <w:lang w:eastAsia="tr-TR"/>
              </w:rPr>
              <w:t>1-İdarenin</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a)</w:t>
            </w:r>
            <w:r w:rsidRPr="00967113">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İZMİR SU VE KANALİZASYON İDARESİ GENEL MÜDÜRLÜĞÜ (İZSU)</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b)</w:t>
            </w:r>
            <w:r w:rsidRPr="00967113">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 xml:space="preserve">Cumhuriyet </w:t>
            </w:r>
            <w:proofErr w:type="spellStart"/>
            <w:r w:rsidRPr="00967113">
              <w:rPr>
                <w:rFonts w:ascii="Helvetica" w:eastAsia="Times New Roman" w:hAnsi="Helvetica" w:cs="Times New Roman"/>
                <w:b/>
                <w:bCs/>
                <w:color w:val="0062A8"/>
                <w:sz w:val="20"/>
                <w:szCs w:val="20"/>
                <w:lang w:eastAsia="tr-TR"/>
              </w:rPr>
              <w:t>Bulvari</w:t>
            </w:r>
            <w:proofErr w:type="spellEnd"/>
            <w:r w:rsidRPr="00967113">
              <w:rPr>
                <w:rFonts w:ascii="Helvetica" w:eastAsia="Times New Roman" w:hAnsi="Helvetica" w:cs="Times New Roman"/>
                <w:b/>
                <w:bCs/>
                <w:color w:val="0062A8"/>
                <w:sz w:val="20"/>
                <w:szCs w:val="20"/>
                <w:lang w:eastAsia="tr-TR"/>
              </w:rPr>
              <w:t xml:space="preserve"> No:16 35250 KONAK/İZMİR</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c)</w:t>
            </w:r>
            <w:r w:rsidRPr="00967113">
              <w:rPr>
                <w:rFonts w:ascii="Helvetica" w:eastAsia="Times New Roman" w:hAnsi="Helvetica" w:cs="Times New Roman"/>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proofErr w:type="gramStart"/>
            <w:r w:rsidRPr="00967113">
              <w:rPr>
                <w:rFonts w:ascii="Helvetica" w:eastAsia="Times New Roman" w:hAnsi="Helvetica" w:cs="Times New Roman"/>
                <w:b/>
                <w:bCs/>
                <w:color w:val="0062A8"/>
                <w:sz w:val="20"/>
                <w:szCs w:val="20"/>
                <w:lang w:eastAsia="tr-TR"/>
              </w:rPr>
              <w:t>2322932000</w:t>
            </w:r>
            <w:proofErr w:type="gramEnd"/>
            <w:r w:rsidRPr="00967113">
              <w:rPr>
                <w:rFonts w:ascii="Helvetica" w:eastAsia="Times New Roman" w:hAnsi="Helvetica" w:cs="Times New Roman"/>
                <w:b/>
                <w:bCs/>
                <w:color w:val="0062A8"/>
                <w:sz w:val="20"/>
                <w:szCs w:val="20"/>
                <w:lang w:eastAsia="tr-TR"/>
              </w:rPr>
              <w:t xml:space="preserve"> - 2322932831</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ç)</w:t>
            </w:r>
            <w:r w:rsidRPr="00967113">
              <w:rPr>
                <w:rFonts w:ascii="Helvetica" w:eastAsia="Times New Roman" w:hAnsi="Helvetica" w:cs="Times New Roman"/>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https://ekap.kik.gov.tr/EKAP/</w:t>
            </w:r>
          </w:p>
        </w:tc>
      </w:tr>
    </w:tbl>
    <w:p w:rsidR="00967113" w:rsidRPr="00967113" w:rsidRDefault="00967113" w:rsidP="00967113">
      <w:pPr>
        <w:spacing w:after="0" w:line="240" w:lineRule="auto"/>
        <w:rPr>
          <w:rFonts w:ascii="Times New Roman" w:eastAsia="Times New Roman" w:hAnsi="Times New Roman" w:cs="Times New Roman"/>
          <w:sz w:val="24"/>
          <w:szCs w:val="24"/>
          <w:lang w:eastAsia="tr-TR"/>
        </w:rPr>
      </w:pP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a)</w:t>
            </w:r>
            <w:r w:rsidRPr="00967113">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BETON-BETONARME BORU VE BAĞLANTI ELEMANLARI ALIMI</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b)</w:t>
            </w:r>
            <w:r w:rsidRPr="00967113">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3 KISIM (57 KALEM) BETON-BETONARME BORU VE BAĞLANTI ELEMANLARI MAL ALIMI</w:t>
            </w:r>
            <w:r w:rsidRPr="00967113">
              <w:rPr>
                <w:rFonts w:ascii="Helvetica" w:eastAsia="Times New Roman" w:hAnsi="Helvetica" w:cs="Times New Roman"/>
                <w:b/>
                <w:bCs/>
                <w:color w:val="0062A8"/>
                <w:sz w:val="20"/>
                <w:szCs w:val="20"/>
                <w:lang w:eastAsia="tr-TR"/>
              </w:rPr>
              <w:br/>
              <w:t xml:space="preserve">Ayrıntılı bilgiye </w:t>
            </w:r>
            <w:proofErr w:type="spellStart"/>
            <w:r w:rsidRPr="00967113">
              <w:rPr>
                <w:rFonts w:ascii="Helvetica" w:eastAsia="Times New Roman" w:hAnsi="Helvetica" w:cs="Times New Roman"/>
                <w:b/>
                <w:bCs/>
                <w:color w:val="0062A8"/>
                <w:sz w:val="20"/>
                <w:szCs w:val="20"/>
                <w:lang w:eastAsia="tr-TR"/>
              </w:rPr>
              <w:t>EKAP’ta</w:t>
            </w:r>
            <w:proofErr w:type="spellEnd"/>
            <w:r w:rsidRPr="00967113">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c)</w:t>
            </w:r>
            <w:r w:rsidRPr="00967113">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 xml:space="preserve">1.KISIM - KANALİZASYON DAİRESİ BAŞKANLIĞI İÇİN; Entegre Contalı Beton C Parçalar, Rekor Adaptör Beton-Betonarme Borular ve Beton Baca Redüksiyon Plakların teslimat adresi İZSU Görece Şantiye Sahası 5009 Sokak Görece, Menderes, İzmir şubemiz olacaktır. </w:t>
            </w:r>
            <w:proofErr w:type="spellStart"/>
            <w:r w:rsidRPr="00967113">
              <w:rPr>
                <w:rFonts w:ascii="Helvetica" w:eastAsia="Times New Roman" w:hAnsi="Helvetica" w:cs="Times New Roman"/>
                <w:b/>
                <w:bCs/>
                <w:color w:val="0062A8"/>
                <w:sz w:val="20"/>
                <w:szCs w:val="20"/>
                <w:lang w:eastAsia="tr-TR"/>
              </w:rPr>
              <w:t>Muflu</w:t>
            </w:r>
            <w:proofErr w:type="spellEnd"/>
            <w:r w:rsidRPr="00967113">
              <w:rPr>
                <w:rFonts w:ascii="Helvetica" w:eastAsia="Times New Roman" w:hAnsi="Helvetica" w:cs="Times New Roman"/>
                <w:b/>
                <w:bCs/>
                <w:color w:val="0062A8"/>
                <w:sz w:val="20"/>
                <w:szCs w:val="20"/>
                <w:lang w:eastAsia="tr-TR"/>
              </w:rPr>
              <w:t xml:space="preserve"> Betonarme Borular, Kutu Menfezler(200x200x200x20-300x200x200x25 Hariç) ve Beton </w:t>
            </w:r>
            <w:proofErr w:type="spellStart"/>
            <w:r w:rsidRPr="00967113">
              <w:rPr>
                <w:rFonts w:ascii="Helvetica" w:eastAsia="Times New Roman" w:hAnsi="Helvetica" w:cs="Times New Roman"/>
                <w:b/>
                <w:bCs/>
                <w:color w:val="0062A8"/>
                <w:sz w:val="20"/>
                <w:szCs w:val="20"/>
                <w:lang w:eastAsia="tr-TR"/>
              </w:rPr>
              <w:t>Otokorkuluklar</w:t>
            </w:r>
            <w:proofErr w:type="spellEnd"/>
            <w:r w:rsidRPr="00967113">
              <w:rPr>
                <w:rFonts w:ascii="Helvetica" w:eastAsia="Times New Roman" w:hAnsi="Helvetica" w:cs="Times New Roman"/>
                <w:b/>
                <w:bCs/>
                <w:color w:val="0062A8"/>
                <w:sz w:val="20"/>
                <w:szCs w:val="20"/>
                <w:lang w:eastAsia="tr-TR"/>
              </w:rPr>
              <w:t xml:space="preserve"> Arap Deresi Yanı Merkez Dereler Şube Müdürlüğü Şantiye Sahası Alsancak olacaktır. 200x200x200x20-300x200x200x25 Kutu Menfezler Merkez Dereler Şube Müdürlüğü Sahası Uzundere'ye teslim edilecektir. Alsancak Arap Deresi Yanı Merkez Dereler Şube Müdürlüğü Şantiye Sahasına teslim edilecek olan malzemelerin şantiye sahasında yer kalmaması halinde İZSU Şantiye Sahası 5009 Sokak Görece, Menderes/İzmir Şubemize teslimi yapılacaktır. 2.KISIM - İŞLETMELER 2.BÖLGE DAİRESİ BAŞKANLIĞI İÇİN; İşletmeler 2.Bölge Dairesi başkanlığının Torbalı İstiklal Mahallesi Vatan Caddesi No:37 adresindeki Boru Stok Sahasına teslim edilecektir. </w:t>
            </w:r>
            <w:proofErr w:type="gramStart"/>
            <w:r w:rsidRPr="00967113">
              <w:rPr>
                <w:rFonts w:ascii="Helvetica" w:eastAsia="Times New Roman" w:hAnsi="Helvetica" w:cs="Times New Roman"/>
                <w:b/>
                <w:bCs/>
                <w:color w:val="0062A8"/>
                <w:sz w:val="20"/>
                <w:szCs w:val="20"/>
                <w:lang w:eastAsia="tr-TR"/>
              </w:rPr>
              <w:t>3.KISIM - İŞLETMELER 3.BÖLGE DAİRESİ BAŞKANLIĞI İÇİN; Talep edilen 1, 2 ve 3. kalemdeki menfez malzemeleri, İşletmeler 3.Bölge Dairesi Başkanlığı Urla Dereler Şantiye Sahasına (</w:t>
            </w:r>
            <w:proofErr w:type="spellStart"/>
            <w:r w:rsidRPr="00967113">
              <w:rPr>
                <w:rFonts w:ascii="Helvetica" w:eastAsia="Times New Roman" w:hAnsi="Helvetica" w:cs="Times New Roman"/>
                <w:b/>
                <w:bCs/>
                <w:color w:val="0062A8"/>
                <w:sz w:val="20"/>
                <w:szCs w:val="20"/>
                <w:lang w:eastAsia="tr-TR"/>
              </w:rPr>
              <w:t>Rüstam</w:t>
            </w:r>
            <w:proofErr w:type="spellEnd"/>
            <w:r w:rsidRPr="00967113">
              <w:rPr>
                <w:rFonts w:ascii="Helvetica" w:eastAsia="Times New Roman" w:hAnsi="Helvetica" w:cs="Times New Roman"/>
                <w:b/>
                <w:bCs/>
                <w:color w:val="0062A8"/>
                <w:sz w:val="20"/>
                <w:szCs w:val="20"/>
                <w:lang w:eastAsia="tr-TR"/>
              </w:rPr>
              <w:t xml:space="preserve"> Mah. Bilgi Sokak Urla-İZMİR) 3.kalemden sonraki diğer tüm malzemeler Urla Merkez Ambarına (İçmeler </w:t>
            </w:r>
            <w:proofErr w:type="spellStart"/>
            <w:r w:rsidRPr="00967113">
              <w:rPr>
                <w:rFonts w:ascii="Helvetica" w:eastAsia="Times New Roman" w:hAnsi="Helvetica" w:cs="Times New Roman"/>
                <w:b/>
                <w:bCs/>
                <w:color w:val="0062A8"/>
                <w:sz w:val="20"/>
                <w:szCs w:val="20"/>
                <w:lang w:eastAsia="tr-TR"/>
              </w:rPr>
              <w:t>mah.</w:t>
            </w:r>
            <w:proofErr w:type="spellEnd"/>
            <w:r w:rsidRPr="00967113">
              <w:rPr>
                <w:rFonts w:ascii="Helvetica" w:eastAsia="Times New Roman" w:hAnsi="Helvetica" w:cs="Times New Roman"/>
                <w:b/>
                <w:bCs/>
                <w:color w:val="0062A8"/>
                <w:sz w:val="20"/>
                <w:szCs w:val="20"/>
                <w:lang w:eastAsia="tr-TR"/>
              </w:rPr>
              <w:t xml:space="preserve"> 1007 sokak No:2 Urla-İzmir) teslim edilecektir.</w:t>
            </w:r>
            <w:proofErr w:type="gramEnd"/>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ç)</w:t>
            </w:r>
            <w:r w:rsidRPr="00967113">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 xml:space="preserve">1. Kısım Kanalizasyon </w:t>
            </w:r>
            <w:proofErr w:type="spellStart"/>
            <w:r w:rsidRPr="00967113">
              <w:rPr>
                <w:rFonts w:ascii="Helvetica" w:eastAsia="Times New Roman" w:hAnsi="Helvetica" w:cs="Times New Roman"/>
                <w:b/>
                <w:bCs/>
                <w:color w:val="0062A8"/>
                <w:sz w:val="20"/>
                <w:szCs w:val="20"/>
                <w:lang w:eastAsia="tr-TR"/>
              </w:rPr>
              <w:t>Dai</w:t>
            </w:r>
            <w:proofErr w:type="spellEnd"/>
            <w:r w:rsidRPr="00967113">
              <w:rPr>
                <w:rFonts w:ascii="Helvetica" w:eastAsia="Times New Roman" w:hAnsi="Helvetica" w:cs="Times New Roman"/>
                <w:b/>
                <w:bCs/>
                <w:color w:val="0062A8"/>
                <w:sz w:val="20"/>
                <w:szCs w:val="20"/>
                <w:lang w:eastAsia="tr-TR"/>
              </w:rPr>
              <w:t xml:space="preserve">. Bşk. İçin; Entegre Contalı Beton C parçalar (400 adet) , Rekor Adaptör Beton- Betonarme Borular (535 adet) ve Beton Baca Redüksiyon Plaklar (200 Adet) Yukarıda belirtilen malzemelerin tamamı 60 takvim günü içerisinde teslim edilecektir. Aşağıda </w:t>
            </w:r>
            <w:r w:rsidRPr="00967113">
              <w:rPr>
                <w:rFonts w:ascii="Helvetica" w:eastAsia="Times New Roman" w:hAnsi="Helvetica" w:cs="Times New Roman"/>
                <w:b/>
                <w:bCs/>
                <w:color w:val="0062A8"/>
                <w:sz w:val="20"/>
                <w:szCs w:val="20"/>
                <w:lang w:eastAsia="tr-TR"/>
              </w:rPr>
              <w:lastRenderedPageBreak/>
              <w:t xml:space="preserve">belirtilen malzemelerin tamamı 60 takvim günü içerisinde teslim edilecektir. 1. parti </w:t>
            </w:r>
            <w:proofErr w:type="gramStart"/>
            <w:r w:rsidRPr="00967113">
              <w:rPr>
                <w:rFonts w:ascii="Helvetica" w:eastAsia="Times New Roman" w:hAnsi="Helvetica" w:cs="Times New Roman"/>
                <w:b/>
                <w:bCs/>
                <w:color w:val="0062A8"/>
                <w:sz w:val="20"/>
                <w:szCs w:val="20"/>
                <w:lang w:eastAsia="tr-TR"/>
              </w:rPr>
              <w:t xml:space="preserve">için ; </w:t>
            </w:r>
            <w:proofErr w:type="spellStart"/>
            <w:r w:rsidRPr="00967113">
              <w:rPr>
                <w:rFonts w:ascii="Helvetica" w:eastAsia="Times New Roman" w:hAnsi="Helvetica" w:cs="Times New Roman"/>
                <w:b/>
                <w:bCs/>
                <w:color w:val="0062A8"/>
                <w:sz w:val="20"/>
                <w:szCs w:val="20"/>
                <w:lang w:eastAsia="tr-TR"/>
              </w:rPr>
              <w:t>Muflu</w:t>
            </w:r>
            <w:proofErr w:type="spellEnd"/>
            <w:proofErr w:type="gramEnd"/>
            <w:r w:rsidRPr="00967113">
              <w:rPr>
                <w:rFonts w:ascii="Helvetica" w:eastAsia="Times New Roman" w:hAnsi="Helvetica" w:cs="Times New Roman"/>
                <w:b/>
                <w:bCs/>
                <w:color w:val="0062A8"/>
                <w:sz w:val="20"/>
                <w:szCs w:val="20"/>
                <w:lang w:eastAsia="tr-TR"/>
              </w:rPr>
              <w:t xml:space="preserve"> Betonarme Borular (100 Metre), Kutu Menfezler (900 Metre) ve Beton </w:t>
            </w:r>
            <w:proofErr w:type="spellStart"/>
            <w:r w:rsidRPr="00967113">
              <w:rPr>
                <w:rFonts w:ascii="Helvetica" w:eastAsia="Times New Roman" w:hAnsi="Helvetica" w:cs="Times New Roman"/>
                <w:b/>
                <w:bCs/>
                <w:color w:val="0062A8"/>
                <w:sz w:val="20"/>
                <w:szCs w:val="20"/>
                <w:lang w:eastAsia="tr-TR"/>
              </w:rPr>
              <w:t>Otokorkuluklar</w:t>
            </w:r>
            <w:proofErr w:type="spellEnd"/>
            <w:r w:rsidRPr="00967113">
              <w:rPr>
                <w:rFonts w:ascii="Helvetica" w:eastAsia="Times New Roman" w:hAnsi="Helvetica" w:cs="Times New Roman"/>
                <w:b/>
                <w:bCs/>
                <w:color w:val="0062A8"/>
                <w:sz w:val="20"/>
                <w:szCs w:val="20"/>
                <w:lang w:eastAsia="tr-TR"/>
              </w:rPr>
              <w:t xml:space="preserve"> (300metre) belirtilen malzemeler 30 takvim günü içerisinde teslim edilecektir. 2. parti </w:t>
            </w:r>
            <w:proofErr w:type="gramStart"/>
            <w:r w:rsidRPr="00967113">
              <w:rPr>
                <w:rFonts w:ascii="Helvetica" w:eastAsia="Times New Roman" w:hAnsi="Helvetica" w:cs="Times New Roman"/>
                <w:b/>
                <w:bCs/>
                <w:color w:val="0062A8"/>
                <w:sz w:val="20"/>
                <w:szCs w:val="20"/>
                <w:lang w:eastAsia="tr-TR"/>
              </w:rPr>
              <w:t xml:space="preserve">için ; </w:t>
            </w:r>
            <w:proofErr w:type="spellStart"/>
            <w:r w:rsidRPr="00967113">
              <w:rPr>
                <w:rFonts w:ascii="Helvetica" w:eastAsia="Times New Roman" w:hAnsi="Helvetica" w:cs="Times New Roman"/>
                <w:b/>
                <w:bCs/>
                <w:color w:val="0062A8"/>
                <w:sz w:val="20"/>
                <w:szCs w:val="20"/>
                <w:lang w:eastAsia="tr-TR"/>
              </w:rPr>
              <w:t>Muflu</w:t>
            </w:r>
            <w:proofErr w:type="spellEnd"/>
            <w:proofErr w:type="gramEnd"/>
            <w:r w:rsidRPr="00967113">
              <w:rPr>
                <w:rFonts w:ascii="Helvetica" w:eastAsia="Times New Roman" w:hAnsi="Helvetica" w:cs="Times New Roman"/>
                <w:b/>
                <w:bCs/>
                <w:color w:val="0062A8"/>
                <w:sz w:val="20"/>
                <w:szCs w:val="20"/>
                <w:lang w:eastAsia="tr-TR"/>
              </w:rPr>
              <w:t xml:space="preserve"> Betonarme Borular (100 Metre), Kutu Menfezler (900 Metre) ve Beton </w:t>
            </w:r>
            <w:proofErr w:type="spellStart"/>
            <w:r w:rsidRPr="00967113">
              <w:rPr>
                <w:rFonts w:ascii="Helvetica" w:eastAsia="Times New Roman" w:hAnsi="Helvetica" w:cs="Times New Roman"/>
                <w:b/>
                <w:bCs/>
                <w:color w:val="0062A8"/>
                <w:sz w:val="20"/>
                <w:szCs w:val="20"/>
                <w:lang w:eastAsia="tr-TR"/>
              </w:rPr>
              <w:t>Otokorkuluklar</w:t>
            </w:r>
            <w:proofErr w:type="spellEnd"/>
            <w:r w:rsidRPr="00967113">
              <w:rPr>
                <w:rFonts w:ascii="Helvetica" w:eastAsia="Times New Roman" w:hAnsi="Helvetica" w:cs="Times New Roman"/>
                <w:b/>
                <w:bCs/>
                <w:color w:val="0062A8"/>
                <w:sz w:val="20"/>
                <w:szCs w:val="20"/>
                <w:lang w:eastAsia="tr-TR"/>
              </w:rPr>
              <w:t xml:space="preserve"> (300metre) belirtilen malzemeler 30 takvim günü içerisinde teslim edilecektir. 2. Kısım İşletmeler 2. Bölge </w:t>
            </w:r>
            <w:proofErr w:type="spellStart"/>
            <w:r w:rsidRPr="00967113">
              <w:rPr>
                <w:rFonts w:ascii="Helvetica" w:eastAsia="Times New Roman" w:hAnsi="Helvetica" w:cs="Times New Roman"/>
                <w:b/>
                <w:bCs/>
                <w:color w:val="0062A8"/>
                <w:sz w:val="20"/>
                <w:szCs w:val="20"/>
                <w:lang w:eastAsia="tr-TR"/>
              </w:rPr>
              <w:t>Dai</w:t>
            </w:r>
            <w:proofErr w:type="spellEnd"/>
            <w:r w:rsidRPr="00967113">
              <w:rPr>
                <w:rFonts w:ascii="Helvetica" w:eastAsia="Times New Roman" w:hAnsi="Helvetica" w:cs="Times New Roman"/>
                <w:b/>
                <w:bCs/>
                <w:color w:val="0062A8"/>
                <w:sz w:val="20"/>
                <w:szCs w:val="20"/>
                <w:lang w:eastAsia="tr-TR"/>
              </w:rPr>
              <w:t>. Bşk. İçin; Malzemelerin teslim süresi sözleşmenin imzalanmasına müteakip 120 (</w:t>
            </w:r>
            <w:proofErr w:type="spellStart"/>
            <w:r w:rsidRPr="00967113">
              <w:rPr>
                <w:rFonts w:ascii="Helvetica" w:eastAsia="Times New Roman" w:hAnsi="Helvetica" w:cs="Times New Roman"/>
                <w:b/>
                <w:bCs/>
                <w:color w:val="0062A8"/>
                <w:sz w:val="20"/>
                <w:szCs w:val="20"/>
                <w:lang w:eastAsia="tr-TR"/>
              </w:rPr>
              <w:t>yüzyirmi</w:t>
            </w:r>
            <w:proofErr w:type="spellEnd"/>
            <w:r w:rsidRPr="00967113">
              <w:rPr>
                <w:rFonts w:ascii="Helvetica" w:eastAsia="Times New Roman" w:hAnsi="Helvetica" w:cs="Times New Roman"/>
                <w:b/>
                <w:bCs/>
                <w:color w:val="0062A8"/>
                <w:sz w:val="20"/>
                <w:szCs w:val="20"/>
                <w:lang w:eastAsia="tr-TR"/>
              </w:rPr>
              <w:t xml:space="preserve">) takvim günüdür. 3. Kısım İşletmeler 3. Bölge </w:t>
            </w:r>
            <w:proofErr w:type="spellStart"/>
            <w:r w:rsidRPr="00967113">
              <w:rPr>
                <w:rFonts w:ascii="Helvetica" w:eastAsia="Times New Roman" w:hAnsi="Helvetica" w:cs="Times New Roman"/>
                <w:b/>
                <w:bCs/>
                <w:color w:val="0062A8"/>
                <w:sz w:val="20"/>
                <w:szCs w:val="20"/>
                <w:lang w:eastAsia="tr-TR"/>
              </w:rPr>
              <w:t>Dai</w:t>
            </w:r>
            <w:proofErr w:type="spellEnd"/>
            <w:r w:rsidRPr="00967113">
              <w:rPr>
                <w:rFonts w:ascii="Helvetica" w:eastAsia="Times New Roman" w:hAnsi="Helvetica" w:cs="Times New Roman"/>
                <w:b/>
                <w:bCs/>
                <w:color w:val="0062A8"/>
                <w:sz w:val="20"/>
                <w:szCs w:val="20"/>
                <w:lang w:eastAsia="tr-TR"/>
              </w:rPr>
              <w:t>. Bşk. İçin; Malzemelerin teslim süresi sözleşmenin imzalanmasına müteakip 60 (altmış) takvim günüdür.</w:t>
            </w:r>
          </w:p>
        </w:tc>
      </w:tr>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lastRenderedPageBreak/>
              <w:t>d)</w:t>
            </w:r>
            <w:r w:rsidRPr="00967113">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Sözleşmenin imzalanmasına müteakip</w:t>
            </w:r>
          </w:p>
        </w:tc>
      </w:tr>
    </w:tbl>
    <w:p w:rsidR="00967113" w:rsidRPr="00967113" w:rsidRDefault="00967113" w:rsidP="00967113">
      <w:pPr>
        <w:spacing w:after="0" w:line="240" w:lineRule="auto"/>
        <w:rPr>
          <w:rFonts w:ascii="Times New Roman" w:eastAsia="Times New Roman" w:hAnsi="Times New Roman" w:cs="Times New Roman"/>
          <w:sz w:val="24"/>
          <w:szCs w:val="24"/>
          <w:lang w:eastAsia="tr-TR"/>
        </w:rPr>
      </w:pP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86"/>
      </w:tblGrid>
      <w:tr w:rsidR="00967113" w:rsidRPr="00967113" w:rsidTr="00967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a)</w:t>
            </w:r>
            <w:r w:rsidRPr="00967113">
              <w:rPr>
                <w:rFonts w:ascii="Helvetica" w:eastAsia="Times New Roman" w:hAnsi="Helvetica" w:cs="Times New Roman"/>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 xml:space="preserve">28.05.2024 - </w:t>
            </w:r>
            <w:proofErr w:type="gramStart"/>
            <w:r w:rsidRPr="00967113">
              <w:rPr>
                <w:rFonts w:ascii="Helvetica" w:eastAsia="Times New Roman" w:hAnsi="Helvetica" w:cs="Times New Roman"/>
                <w:b/>
                <w:bCs/>
                <w:color w:val="0062A8"/>
                <w:sz w:val="20"/>
                <w:szCs w:val="20"/>
                <w:lang w:eastAsia="tr-TR"/>
              </w:rPr>
              <w:t>14:30</w:t>
            </w:r>
            <w:proofErr w:type="gramEnd"/>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b)</w:t>
            </w:r>
            <w:r w:rsidRPr="00967113">
              <w:rPr>
                <w:rFonts w:ascii="Helvetica" w:eastAsia="Times New Roman" w:hAnsi="Helvetica" w:cs="Times New Roman"/>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0062A8"/>
                <w:sz w:val="20"/>
                <w:szCs w:val="20"/>
                <w:lang w:eastAsia="tr-TR"/>
              </w:rPr>
              <w:t>Cumhuriyet Bulvarı No:16 K:3 35250 KONAK İZMİR</w:t>
            </w:r>
          </w:p>
        </w:tc>
      </w:tr>
    </w:tbl>
    <w:p w:rsidR="00967113" w:rsidRPr="00967113" w:rsidRDefault="00967113" w:rsidP="00967113">
      <w:pPr>
        <w:spacing w:after="0" w:line="240" w:lineRule="auto"/>
        <w:rPr>
          <w:rFonts w:ascii="Times New Roman" w:eastAsia="Times New Roman" w:hAnsi="Times New Roman" w:cs="Times New Roman"/>
          <w:sz w:val="24"/>
          <w:szCs w:val="24"/>
          <w:lang w:eastAsia="tr-TR"/>
        </w:rPr>
      </w:pP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 İhaleye katılabilme şartları ve istenilen belgeler ile yeterlik değerlendirmesinde uygulanacak kriterler:</w:t>
      </w:r>
      <w:r w:rsidRPr="00967113">
        <w:rPr>
          <w:rFonts w:ascii="Helvetica" w:eastAsia="Times New Roman" w:hAnsi="Helvetica" w:cs="Times New Roman"/>
          <w:color w:val="666666"/>
          <w:sz w:val="20"/>
          <w:szCs w:val="20"/>
          <w:lang w:eastAsia="tr-TR"/>
        </w:rPr>
        <w:br/>
      </w:r>
      <w:proofErr w:type="gramStart"/>
      <w:r w:rsidRPr="00967113">
        <w:rPr>
          <w:rFonts w:ascii="Helvetica" w:eastAsia="Times New Roman" w:hAnsi="Helvetica" w:cs="Times New Roman"/>
          <w:b/>
          <w:bCs/>
          <w:color w:val="666666"/>
          <w:sz w:val="20"/>
          <w:szCs w:val="20"/>
          <w:shd w:val="clear" w:color="auto" w:fill="F5F5F5"/>
          <w:lang w:eastAsia="tr-TR"/>
        </w:rPr>
        <w:t>4.1</w:t>
      </w:r>
      <w:proofErr w:type="gramEnd"/>
      <w:r w:rsidRPr="00967113">
        <w:rPr>
          <w:rFonts w:ascii="Helvetica" w:eastAsia="Times New Roman" w:hAnsi="Helvetica" w:cs="Times New Roman"/>
          <w:b/>
          <w:bCs/>
          <w:color w:val="666666"/>
          <w:sz w:val="20"/>
          <w:szCs w:val="20"/>
          <w:shd w:val="clear" w:color="auto" w:fill="F5F5F5"/>
          <w:lang w:eastAsia="tr-TR"/>
        </w:rPr>
        <w:t>.</w:t>
      </w:r>
      <w:r w:rsidRPr="00967113">
        <w:rPr>
          <w:rFonts w:ascii="Helvetica" w:eastAsia="Times New Roman" w:hAnsi="Helvetica" w:cs="Times New Roman"/>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4.1.2.</w:t>
      </w:r>
      <w:r w:rsidRPr="00967113">
        <w:rPr>
          <w:rFonts w:ascii="Helvetica" w:eastAsia="Times New Roman" w:hAnsi="Helvetica" w:cs="Times New Roman"/>
          <w:color w:val="666666"/>
          <w:sz w:val="20"/>
          <w:szCs w:val="20"/>
          <w:shd w:val="clear" w:color="auto" w:fill="F5F5F5"/>
          <w:lang w:eastAsia="tr-TR"/>
        </w:rPr>
        <w:t> Teklif vermeye yetkili olduğunu gösteren bilgiler;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4.1.2.1.</w:t>
      </w:r>
      <w:r w:rsidRPr="00967113">
        <w:rPr>
          <w:rFonts w:ascii="Helvetica" w:eastAsia="Times New Roman" w:hAnsi="Helvetica" w:cs="Times New Roman"/>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67113">
        <w:rPr>
          <w:rFonts w:ascii="Helvetica" w:eastAsia="Times New Roman" w:hAnsi="Helvetica" w:cs="Times New Roman"/>
          <w:color w:val="666666"/>
          <w:sz w:val="20"/>
          <w:szCs w:val="20"/>
          <w:shd w:val="clear" w:color="auto" w:fill="F5F5F5"/>
          <w:lang w:eastAsia="tr-TR"/>
        </w:rPr>
        <w:t>EKAP’tan</w:t>
      </w:r>
      <w:proofErr w:type="spellEnd"/>
      <w:r w:rsidRPr="00967113">
        <w:rPr>
          <w:rFonts w:ascii="Helvetica" w:eastAsia="Times New Roman" w:hAnsi="Helvetica" w:cs="Times New Roman"/>
          <w:color w:val="666666"/>
          <w:sz w:val="20"/>
          <w:szCs w:val="20"/>
          <w:shd w:val="clear" w:color="auto" w:fill="F5F5F5"/>
          <w:lang w:eastAsia="tr-TR"/>
        </w:rPr>
        <w:t xml:space="preserve"> alınır.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4.1.3.</w:t>
      </w:r>
      <w:r w:rsidRPr="00967113">
        <w:rPr>
          <w:rFonts w:ascii="Helvetica" w:eastAsia="Times New Roman" w:hAnsi="Helvetica" w:cs="Times New Roman"/>
          <w:color w:val="666666"/>
          <w:sz w:val="20"/>
          <w:szCs w:val="20"/>
          <w:shd w:val="clear" w:color="auto" w:fill="F5F5F5"/>
          <w:lang w:eastAsia="tr-TR"/>
        </w:rPr>
        <w:t> Şekli ve içeriği İdari Şartnamede belirlenen teklif mektubu.</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4.1.4.</w:t>
      </w:r>
      <w:r w:rsidRPr="00967113">
        <w:rPr>
          <w:rFonts w:ascii="Helvetica" w:eastAsia="Times New Roman" w:hAnsi="Helvetica" w:cs="Times New Roman"/>
          <w:color w:val="666666"/>
          <w:sz w:val="20"/>
          <w:szCs w:val="20"/>
          <w:shd w:val="clear" w:color="auto" w:fill="F5F5F5"/>
          <w:lang w:eastAsia="tr-TR"/>
        </w:rPr>
        <w:t> Şekli ve içeriği İdari Şartnamede belirlenen geçici teminat bilgileri.</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4.1.5</w:t>
      </w:r>
      <w:r w:rsidRPr="00967113">
        <w:rPr>
          <w:rFonts w:ascii="Helvetica" w:eastAsia="Times New Roman" w:hAnsi="Helvetica" w:cs="Times New Roman"/>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 xml:space="preserve">4.2. Ekonomik ve mali yeterliğe ilişkin belgeler ve bu belgelerin taşıması gereken </w:t>
            </w:r>
            <w:proofErr w:type="gramStart"/>
            <w:r w:rsidRPr="00967113">
              <w:rPr>
                <w:rFonts w:ascii="Helvetica" w:eastAsia="Times New Roman" w:hAnsi="Helvetica" w:cs="Times New Roman"/>
                <w:b/>
                <w:bCs/>
                <w:color w:val="666666"/>
                <w:sz w:val="20"/>
                <w:szCs w:val="20"/>
                <w:lang w:eastAsia="tr-TR"/>
              </w:rPr>
              <w:t>kriterler</w:t>
            </w:r>
            <w:proofErr w:type="gramEnd"/>
            <w:r w:rsidRPr="00967113">
              <w:rPr>
                <w:rFonts w:ascii="Helvetica" w:eastAsia="Times New Roman" w:hAnsi="Helvetica" w:cs="Times New Roman"/>
                <w:b/>
                <w:bCs/>
                <w:color w:val="666666"/>
                <w:sz w:val="20"/>
                <w:szCs w:val="20"/>
                <w:lang w:eastAsia="tr-TR"/>
              </w:rPr>
              <w:t>:</w:t>
            </w: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 xml:space="preserve">İdare tarafından ekonomik ve mali yeterliğe ilişkin </w:t>
            </w:r>
            <w:proofErr w:type="gramStart"/>
            <w:r w:rsidRPr="00967113">
              <w:rPr>
                <w:rFonts w:ascii="Helvetica" w:eastAsia="Times New Roman" w:hAnsi="Helvetica" w:cs="Times New Roman"/>
                <w:color w:val="666666"/>
                <w:sz w:val="20"/>
                <w:szCs w:val="20"/>
                <w:lang w:eastAsia="tr-TR"/>
              </w:rPr>
              <w:t>kriter</w:t>
            </w:r>
            <w:proofErr w:type="gramEnd"/>
            <w:r w:rsidRPr="00967113">
              <w:rPr>
                <w:rFonts w:ascii="Helvetica" w:eastAsia="Times New Roman" w:hAnsi="Helvetica" w:cs="Times New Roman"/>
                <w:color w:val="666666"/>
                <w:sz w:val="20"/>
                <w:szCs w:val="20"/>
                <w:lang w:eastAsia="tr-TR"/>
              </w:rPr>
              <w:t xml:space="preserve"> belirtilmemiştir.</w:t>
            </w:r>
          </w:p>
        </w:tc>
      </w:tr>
    </w:tbl>
    <w:p w:rsidR="00967113" w:rsidRPr="00967113" w:rsidRDefault="00967113" w:rsidP="009671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 xml:space="preserve">4.3. Mesleki ve teknik yeterliğe ilişkin belgeler ve bu belgelerin taşıması gereken </w:t>
            </w:r>
            <w:proofErr w:type="gramStart"/>
            <w:r w:rsidRPr="00967113">
              <w:rPr>
                <w:rFonts w:ascii="Helvetica" w:eastAsia="Times New Roman" w:hAnsi="Helvetica" w:cs="Times New Roman"/>
                <w:b/>
                <w:bCs/>
                <w:color w:val="666666"/>
                <w:sz w:val="20"/>
                <w:szCs w:val="20"/>
                <w:lang w:eastAsia="tr-TR"/>
              </w:rPr>
              <w:t>kriterler</w:t>
            </w:r>
            <w:proofErr w:type="gramEnd"/>
            <w:r w:rsidRPr="00967113">
              <w:rPr>
                <w:rFonts w:ascii="Helvetica" w:eastAsia="Times New Roman" w:hAnsi="Helvetica" w:cs="Times New Roman"/>
                <w:b/>
                <w:bCs/>
                <w:color w:val="666666"/>
                <w:sz w:val="20"/>
                <w:szCs w:val="20"/>
                <w:lang w:eastAsia="tr-TR"/>
              </w:rPr>
              <w:t>:</w:t>
            </w: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4.3.1. Yetkili satıcılığı veya imalatçılığı gösteren belgelere ilişkin bilgiler:</w:t>
            </w: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a) İmalatçı ise imalatçı olduğunu gösteren belge veya belgelere ilişkin bilgiler,</w:t>
            </w:r>
            <w:r w:rsidRPr="00967113">
              <w:rPr>
                <w:rFonts w:ascii="Helvetica" w:eastAsia="Times New Roman" w:hAnsi="Helvetica" w:cs="Times New Roman"/>
                <w:color w:val="666666"/>
                <w:sz w:val="20"/>
                <w:szCs w:val="20"/>
                <w:lang w:eastAsia="tr-TR"/>
              </w:rPr>
              <w:br/>
              <w:t>b) Yetkili satıcı veya yetkili temsilci ise yetkili satıcı ya da yetkili temsilci olduğunu gösteren belge veya belgelere ilişkin bilgiler,</w:t>
            </w:r>
            <w:r w:rsidRPr="00967113">
              <w:rPr>
                <w:rFonts w:ascii="Helvetica" w:eastAsia="Times New Roman" w:hAnsi="Helvetica" w:cs="Times New Roman"/>
                <w:color w:val="666666"/>
                <w:sz w:val="20"/>
                <w:szCs w:val="20"/>
                <w:lang w:eastAsia="tr-TR"/>
              </w:rPr>
              <w:br/>
              <w:t xml:space="preserve">c) Türkiye’de serbest bölgelerde faaliyet gösteriyor ise yukarıdaki belgelerde belirtilen serbest bölge </w:t>
            </w:r>
            <w:proofErr w:type="spellStart"/>
            <w:r w:rsidRPr="00967113">
              <w:rPr>
                <w:rFonts w:ascii="Helvetica" w:eastAsia="Times New Roman" w:hAnsi="Helvetica" w:cs="Times New Roman"/>
                <w:color w:val="666666"/>
                <w:sz w:val="20"/>
                <w:szCs w:val="20"/>
                <w:lang w:eastAsia="tr-TR"/>
              </w:rPr>
              <w:t>faliyet</w:t>
            </w:r>
            <w:proofErr w:type="spellEnd"/>
            <w:r w:rsidRPr="00967113">
              <w:rPr>
                <w:rFonts w:ascii="Helvetica" w:eastAsia="Times New Roman" w:hAnsi="Helvetica" w:cs="Times New Roman"/>
                <w:color w:val="666666"/>
                <w:sz w:val="20"/>
                <w:szCs w:val="20"/>
                <w:lang w:eastAsia="tr-TR"/>
              </w:rPr>
              <w:t xml:space="preserve"> belgesine ilişkin bilgiler.</w:t>
            </w:r>
            <w:r w:rsidRPr="00967113">
              <w:rPr>
                <w:rFonts w:ascii="Helvetica" w:eastAsia="Times New Roman" w:hAnsi="Helvetica" w:cs="Times New Roman"/>
                <w:color w:val="666666"/>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64"/>
              <w:gridCol w:w="2264"/>
              <w:gridCol w:w="2264"/>
              <w:gridCol w:w="2264"/>
            </w:tblGrid>
            <w:tr w:rsidR="00967113" w:rsidRPr="00967113" w:rsidTr="00967113">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Ortak Girişimlerde</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Yetkili Satıcı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proofErr w:type="gramStart"/>
                  <w:r w:rsidRPr="00967113">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w:t>
                  </w:r>
                  <w:r w:rsidRPr="00967113">
                    <w:rPr>
                      <w:rFonts w:ascii="Times New Roman" w:eastAsia="Times New Roman" w:hAnsi="Times New Roman" w:cs="Times New Roman"/>
                      <w:sz w:val="20"/>
                      <w:szCs w:val="20"/>
                      <w:lang w:eastAsia="tr-TR"/>
                    </w:rPr>
                    <w:lastRenderedPageBreak/>
                    <w:t>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lastRenderedPageBreak/>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lastRenderedPageBreak/>
                    <w:t>Yetkili Temsilci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proofErr w:type="gramStart"/>
                  <w:r w:rsidRPr="00967113">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Serbest Bölge Faaliyet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proofErr w:type="gramStart"/>
                  <w:r w:rsidRPr="00967113">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İmalatçı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proofErr w:type="gramStart"/>
                  <w:r w:rsidRPr="00967113">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w:t>
                  </w:r>
                  <w:r w:rsidRPr="00967113">
                    <w:rPr>
                      <w:rFonts w:ascii="Times New Roman" w:eastAsia="Times New Roman" w:hAnsi="Times New Roman" w:cs="Times New Roman"/>
                      <w:sz w:val="20"/>
                      <w:szCs w:val="20"/>
                      <w:lang w:eastAsia="tr-TR"/>
                    </w:rPr>
                    <w:lastRenderedPageBreak/>
                    <w:t>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lastRenderedPageBreak/>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lastRenderedPageBreak/>
                    <w:t>Sanayi Sicil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proofErr w:type="gramStart"/>
                  <w:r w:rsidRPr="00967113">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Tek ortağın sunması yeterlidir.</w:t>
                  </w:r>
                </w:p>
              </w:tc>
            </w:tr>
          </w:tbl>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lastRenderedPageBreak/>
              <w:t>4.3.2.</w:t>
            </w: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b/>
                <w:bCs/>
                <w:color w:val="666666"/>
                <w:sz w:val="20"/>
                <w:szCs w:val="20"/>
                <w:lang w:eastAsia="tr-TR"/>
              </w:rPr>
              <w:t>4.3.2.1. Standarda ilişkin belgelere ait bilgiler:</w:t>
            </w:r>
          </w:p>
        </w:tc>
      </w:tr>
      <w:tr w:rsidR="00967113" w:rsidRPr="00967113" w:rsidTr="00967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64"/>
              <w:gridCol w:w="2264"/>
              <w:gridCol w:w="2264"/>
              <w:gridCol w:w="2264"/>
            </w:tblGrid>
            <w:tr w:rsidR="00967113" w:rsidRPr="00967113" w:rsidTr="00967113">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b/>
                      <w:bCs/>
                      <w:sz w:val="20"/>
                      <w:szCs w:val="20"/>
                      <w:lang w:eastAsia="tr-TR"/>
                    </w:rPr>
                    <w:t>Ortak Girişimlerde</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TS 821 EN 1916, TS EN 1917,TS EN 14844:2006+A2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1. KISIM KANALİZASYON DAİ. BŞK.</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 xml:space="preserve">Beton - Betonarme Borular ve </w:t>
                  </w:r>
                  <w:proofErr w:type="spellStart"/>
                  <w:r w:rsidRPr="00967113">
                    <w:rPr>
                      <w:rFonts w:ascii="Times New Roman" w:eastAsia="Times New Roman" w:hAnsi="Times New Roman" w:cs="Times New Roman"/>
                      <w:sz w:val="20"/>
                      <w:szCs w:val="20"/>
                      <w:lang w:eastAsia="tr-TR"/>
                    </w:rPr>
                    <w:t>Muflu</w:t>
                  </w:r>
                  <w:proofErr w:type="spellEnd"/>
                  <w:r w:rsidRPr="00967113">
                    <w:rPr>
                      <w:rFonts w:ascii="Times New Roman" w:eastAsia="Times New Roman" w:hAnsi="Times New Roman" w:cs="Times New Roman"/>
                      <w:sz w:val="20"/>
                      <w:szCs w:val="20"/>
                      <w:lang w:eastAsia="tr-TR"/>
                    </w:rPr>
                    <w:t xml:space="preserve"> Betonarme Borular İçin; TSE Tarafından Belgelendirilmiş TS 821 EN 1916 Belgesi, Beton Baca Redüksiyon Plak </w:t>
                  </w:r>
                  <w:proofErr w:type="gramStart"/>
                  <w:r w:rsidRPr="00967113">
                    <w:rPr>
                      <w:rFonts w:ascii="Times New Roman" w:eastAsia="Times New Roman" w:hAnsi="Times New Roman" w:cs="Times New Roman"/>
                      <w:sz w:val="20"/>
                      <w:szCs w:val="20"/>
                      <w:lang w:eastAsia="tr-TR"/>
                    </w:rPr>
                    <w:t>İçin ; TSE</w:t>
                  </w:r>
                  <w:proofErr w:type="gramEnd"/>
                  <w:r w:rsidRPr="00967113">
                    <w:rPr>
                      <w:rFonts w:ascii="Times New Roman" w:eastAsia="Times New Roman" w:hAnsi="Times New Roman" w:cs="Times New Roman"/>
                      <w:sz w:val="20"/>
                      <w:szCs w:val="20"/>
                      <w:lang w:eastAsia="tr-TR"/>
                    </w:rPr>
                    <w:t xml:space="preserve"> Tarafından Belgelendirilmiş TSE EN 1917 Belgesi ,Kutu Menfezler İçin; TSE Tarafından Belgelendirilmiş TS EN 14844:2006+A2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TS 821 EN 1916, TS EN 1917,TS EN 14844:2006+A2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2. KISIM İŞLETMELER 2. BÖLGE DAİ. BŞK.</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 xml:space="preserve">Beton Boru, Betonarme Boru </w:t>
                  </w:r>
                  <w:proofErr w:type="gramStart"/>
                  <w:r w:rsidRPr="00967113">
                    <w:rPr>
                      <w:rFonts w:ascii="Times New Roman" w:eastAsia="Times New Roman" w:hAnsi="Times New Roman" w:cs="Times New Roman"/>
                      <w:sz w:val="20"/>
                      <w:szCs w:val="20"/>
                      <w:lang w:eastAsia="tr-TR"/>
                    </w:rPr>
                    <w:t>İçin ; TSE</w:t>
                  </w:r>
                  <w:proofErr w:type="gramEnd"/>
                  <w:r w:rsidRPr="00967113">
                    <w:rPr>
                      <w:rFonts w:ascii="Times New Roman" w:eastAsia="Times New Roman" w:hAnsi="Times New Roman" w:cs="Times New Roman"/>
                      <w:sz w:val="20"/>
                      <w:szCs w:val="20"/>
                      <w:lang w:eastAsia="tr-TR"/>
                    </w:rPr>
                    <w:t xml:space="preserve"> Tarafından Belgelendirilmiş TS 821 EN 1916 Belgesi,- Baca Taban Elemanları, Baca Gövde Bilezikleri, Baca Konik Elemanları İçin; TSE Tarafından Belgelendirilmiş TS EN 1917 Belgesi,- Betonarme Kutu Menfez İçin; TSE Tarafından Belgelendirilmiş TS EN 14844:2006+A2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Tek ortağın sunması yeterlidir.</w:t>
                  </w:r>
                </w:p>
              </w:tc>
            </w:tr>
            <w:tr w:rsidR="00967113" w:rsidRPr="00967113" w:rsidTr="00967113">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TS 821 EN 1916,TS EN 14844:2006+</w:t>
                  </w:r>
                  <w:proofErr w:type="gramStart"/>
                  <w:r w:rsidRPr="00967113">
                    <w:rPr>
                      <w:rFonts w:ascii="Times New Roman" w:eastAsia="Times New Roman" w:hAnsi="Times New Roman" w:cs="Times New Roman"/>
                      <w:sz w:val="20"/>
                      <w:szCs w:val="20"/>
                      <w:lang w:eastAsia="tr-TR"/>
                    </w:rPr>
                    <w:t>A2 , TS</w:t>
                  </w:r>
                  <w:proofErr w:type="gramEnd"/>
                  <w:r w:rsidRPr="00967113">
                    <w:rPr>
                      <w:rFonts w:ascii="Times New Roman" w:eastAsia="Times New Roman" w:hAnsi="Times New Roman" w:cs="Times New Roman"/>
                      <w:sz w:val="20"/>
                      <w:szCs w:val="20"/>
                      <w:lang w:eastAsia="tr-TR"/>
                    </w:rPr>
                    <w:t xml:space="preserve"> EN 1917, TS EN 124-4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3. KISIM İŞLETMELER 3. BÖLGE DAİ. BŞK.</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t xml:space="preserve">Beton Boru, Betonarme Boru </w:t>
                  </w:r>
                  <w:proofErr w:type="gramStart"/>
                  <w:r w:rsidRPr="00967113">
                    <w:rPr>
                      <w:rFonts w:ascii="Times New Roman" w:eastAsia="Times New Roman" w:hAnsi="Times New Roman" w:cs="Times New Roman"/>
                      <w:sz w:val="20"/>
                      <w:szCs w:val="20"/>
                      <w:lang w:eastAsia="tr-TR"/>
                    </w:rPr>
                    <w:t>İçin ; TSE</w:t>
                  </w:r>
                  <w:proofErr w:type="gramEnd"/>
                  <w:r w:rsidRPr="00967113">
                    <w:rPr>
                      <w:rFonts w:ascii="Times New Roman" w:eastAsia="Times New Roman" w:hAnsi="Times New Roman" w:cs="Times New Roman"/>
                      <w:sz w:val="20"/>
                      <w:szCs w:val="20"/>
                      <w:lang w:eastAsia="tr-TR"/>
                    </w:rPr>
                    <w:t xml:space="preserve"> Tarafından Belgelendirilmiş TS 821 EN 1916 Belgesi,- Betonarme Kutu Menfez İçin; TSE Tarafından Belgele</w:t>
                  </w:r>
                  <w:r w:rsidRPr="00967113">
                    <w:rPr>
                      <w:rFonts w:ascii="Times New Roman" w:eastAsia="Times New Roman" w:hAnsi="Times New Roman" w:cs="Times New Roman"/>
                      <w:sz w:val="20"/>
                      <w:szCs w:val="20"/>
                      <w:lang w:eastAsia="tr-TR"/>
                    </w:rPr>
                    <w:lastRenderedPageBreak/>
                    <w:t>ndirilmiş TS EN 14844:2006+A2 Belgesi,- Betonarme Yağmursuyu Izgarası İçin ; TSE Tarafından Belgelendirilmiş TS EN 124-4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967113" w:rsidRPr="00967113" w:rsidRDefault="00967113" w:rsidP="00967113">
                  <w:pPr>
                    <w:wordWrap w:val="0"/>
                    <w:spacing w:after="0" w:line="240" w:lineRule="atLeast"/>
                    <w:jc w:val="both"/>
                    <w:rPr>
                      <w:rFonts w:ascii="Times New Roman" w:eastAsia="Times New Roman" w:hAnsi="Times New Roman" w:cs="Times New Roman"/>
                      <w:sz w:val="20"/>
                      <w:szCs w:val="20"/>
                      <w:lang w:eastAsia="tr-TR"/>
                    </w:rPr>
                  </w:pPr>
                  <w:r w:rsidRPr="00967113">
                    <w:rPr>
                      <w:rFonts w:ascii="Times New Roman" w:eastAsia="Times New Roman" w:hAnsi="Times New Roman" w:cs="Times New Roman"/>
                      <w:sz w:val="20"/>
                      <w:szCs w:val="20"/>
                      <w:lang w:eastAsia="tr-TR"/>
                    </w:rPr>
                    <w:lastRenderedPageBreak/>
                    <w:t>Tek ortağın sunması yeterlidir.</w:t>
                  </w:r>
                </w:p>
              </w:tc>
            </w:tr>
          </w:tbl>
          <w:p w:rsidR="00967113" w:rsidRPr="00967113" w:rsidRDefault="00967113" w:rsidP="00967113">
            <w:pPr>
              <w:spacing w:after="0" w:line="240" w:lineRule="atLeast"/>
              <w:jc w:val="both"/>
              <w:rPr>
                <w:rFonts w:ascii="Helvetica" w:eastAsia="Times New Roman" w:hAnsi="Helvetica" w:cs="Times New Roman"/>
                <w:color w:val="666666"/>
                <w:sz w:val="20"/>
                <w:szCs w:val="20"/>
                <w:lang w:eastAsia="tr-TR"/>
              </w:rPr>
            </w:pPr>
          </w:p>
        </w:tc>
      </w:tr>
    </w:tbl>
    <w:p w:rsidR="00967113" w:rsidRPr="00967113" w:rsidRDefault="00967113" w:rsidP="00967113">
      <w:pPr>
        <w:spacing w:after="0" w:line="240" w:lineRule="auto"/>
        <w:rPr>
          <w:rFonts w:ascii="Times New Roman" w:eastAsia="Times New Roman" w:hAnsi="Times New Roman" w:cs="Times New Roman"/>
          <w:sz w:val="24"/>
          <w:szCs w:val="24"/>
          <w:lang w:eastAsia="tr-TR"/>
        </w:rPr>
      </w:pPr>
      <w:r w:rsidRPr="00967113">
        <w:rPr>
          <w:rFonts w:ascii="Helvetica" w:eastAsia="Times New Roman" w:hAnsi="Helvetica" w:cs="Times New Roman"/>
          <w:color w:val="666666"/>
          <w:sz w:val="20"/>
          <w:szCs w:val="20"/>
          <w:lang w:eastAsia="tr-TR"/>
        </w:rPr>
        <w:lastRenderedPageBreak/>
        <w:br/>
      </w:r>
      <w:r w:rsidRPr="00967113">
        <w:rPr>
          <w:rFonts w:ascii="Helvetica" w:eastAsia="Times New Roman" w:hAnsi="Helvetica" w:cs="Times New Roman"/>
          <w:b/>
          <w:bCs/>
          <w:color w:val="666666"/>
          <w:sz w:val="20"/>
          <w:szCs w:val="20"/>
          <w:shd w:val="clear" w:color="auto" w:fill="F5F5F5"/>
          <w:lang w:eastAsia="tr-TR"/>
        </w:rPr>
        <w:t>5.</w:t>
      </w:r>
      <w:r w:rsidRPr="00967113">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6.</w:t>
      </w:r>
      <w:r w:rsidRPr="00967113">
        <w:rPr>
          <w:rFonts w:ascii="Helvetica" w:eastAsia="Times New Roman" w:hAnsi="Helvetica" w:cs="Times New Roman"/>
          <w:color w:val="666666"/>
          <w:sz w:val="20"/>
          <w:szCs w:val="20"/>
          <w:shd w:val="clear" w:color="auto" w:fill="F5F5F5"/>
          <w:lang w:eastAsia="tr-TR"/>
        </w:rPr>
        <w:t> İhale yerli ve yabancı tüm isteklilere açıktır.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7.</w:t>
      </w:r>
      <w:r w:rsidRPr="00967113">
        <w:rPr>
          <w:rFonts w:ascii="Helvetica" w:eastAsia="Times New Roman" w:hAnsi="Helvetica" w:cs="Times New Roman"/>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8.</w:t>
      </w:r>
      <w:r w:rsidRPr="00967113">
        <w:rPr>
          <w:rFonts w:ascii="Helvetica" w:eastAsia="Times New Roman" w:hAnsi="Helvetica" w:cs="Times New Roman"/>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9.</w:t>
      </w:r>
      <w:r w:rsidRPr="00967113">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10.</w:t>
      </w:r>
      <w:r w:rsidRPr="00967113">
        <w:rPr>
          <w:rFonts w:ascii="Helvetica" w:eastAsia="Times New Roman" w:hAnsi="Helvetica" w:cs="Times New Roman"/>
          <w:color w:val="666666"/>
          <w:sz w:val="20"/>
          <w:szCs w:val="20"/>
          <w:shd w:val="clear" w:color="auto" w:fill="F5F5F5"/>
          <w:lang w:eastAsia="tr-TR"/>
        </w:rPr>
        <w:t> Bu ihalede, kısmı teklif verilebilir.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11.</w:t>
      </w:r>
      <w:r w:rsidRPr="00967113">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12.</w:t>
      </w:r>
      <w:r w:rsidRPr="00967113">
        <w:rPr>
          <w:rFonts w:ascii="Helvetica" w:eastAsia="Times New Roman" w:hAnsi="Helvetica" w:cs="Times New Roman"/>
          <w:color w:val="666666"/>
          <w:sz w:val="20"/>
          <w:szCs w:val="20"/>
          <w:shd w:val="clear" w:color="auto" w:fill="F5F5F5"/>
          <w:lang w:eastAsia="tr-TR"/>
        </w:rPr>
        <w:t> Bu ihalede elektronik eksiltme yapılmayacaktır.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13.</w:t>
      </w:r>
      <w:r w:rsidRPr="00967113">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967113">
        <w:rPr>
          <w:rFonts w:ascii="Helvetica" w:eastAsia="Times New Roman" w:hAnsi="Helvetica" w:cs="Times New Roman"/>
          <w:b/>
          <w:bCs/>
          <w:color w:val="0062A8"/>
          <w:sz w:val="20"/>
          <w:szCs w:val="20"/>
          <w:shd w:val="clear" w:color="auto" w:fill="F5F5F5"/>
          <w:lang w:eastAsia="tr-TR"/>
        </w:rPr>
        <w:t>120 (</w:t>
      </w:r>
      <w:proofErr w:type="spellStart"/>
      <w:r w:rsidRPr="00967113">
        <w:rPr>
          <w:rFonts w:ascii="Helvetica" w:eastAsia="Times New Roman" w:hAnsi="Helvetica" w:cs="Times New Roman"/>
          <w:b/>
          <w:bCs/>
          <w:color w:val="0062A8"/>
          <w:sz w:val="20"/>
          <w:szCs w:val="20"/>
          <w:shd w:val="clear" w:color="auto" w:fill="F5F5F5"/>
          <w:lang w:eastAsia="tr-TR"/>
        </w:rPr>
        <w:t>YüzYirmi</w:t>
      </w:r>
      <w:proofErr w:type="spellEnd"/>
      <w:r w:rsidRPr="00967113">
        <w:rPr>
          <w:rFonts w:ascii="Helvetica" w:eastAsia="Times New Roman" w:hAnsi="Helvetica" w:cs="Times New Roman"/>
          <w:b/>
          <w:bCs/>
          <w:color w:val="0062A8"/>
          <w:sz w:val="20"/>
          <w:szCs w:val="20"/>
          <w:shd w:val="clear" w:color="auto" w:fill="F5F5F5"/>
          <w:lang w:eastAsia="tr-TR"/>
        </w:rPr>
        <w:t>)</w:t>
      </w:r>
      <w:r w:rsidRPr="00967113">
        <w:rPr>
          <w:rFonts w:ascii="Helvetica" w:eastAsia="Times New Roman" w:hAnsi="Helvetica" w:cs="Times New Roman"/>
          <w:color w:val="666666"/>
          <w:sz w:val="20"/>
          <w:szCs w:val="20"/>
          <w:shd w:val="clear" w:color="auto" w:fill="F5F5F5"/>
          <w:lang w:eastAsia="tr-TR"/>
        </w:rPr>
        <w:t> takvim günüdür.</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14.</w:t>
      </w:r>
      <w:r w:rsidRPr="00967113">
        <w:rPr>
          <w:rFonts w:ascii="Helvetica" w:eastAsia="Times New Roman" w:hAnsi="Helvetica" w:cs="Times New Roman"/>
          <w:color w:val="666666"/>
          <w:sz w:val="20"/>
          <w:szCs w:val="20"/>
          <w:shd w:val="clear" w:color="auto" w:fill="F5F5F5"/>
          <w:lang w:eastAsia="tr-TR"/>
        </w:rPr>
        <w:t>Konsorsiyum olarak ihaleye teklif verilemez.</w:t>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color w:val="666666"/>
          <w:sz w:val="20"/>
          <w:szCs w:val="20"/>
          <w:lang w:eastAsia="tr-TR"/>
        </w:rPr>
        <w:br/>
      </w:r>
      <w:r w:rsidRPr="00967113">
        <w:rPr>
          <w:rFonts w:ascii="Helvetica" w:eastAsia="Times New Roman" w:hAnsi="Helvetica" w:cs="Times New Roman"/>
          <w:b/>
          <w:bCs/>
          <w:color w:val="666666"/>
          <w:sz w:val="20"/>
          <w:szCs w:val="20"/>
          <w:shd w:val="clear" w:color="auto" w:fill="F5F5F5"/>
          <w:lang w:eastAsia="tr-TR"/>
        </w:rPr>
        <w:t>15. Diğer hususlar:</w:t>
      </w:r>
    </w:p>
    <w:p w:rsidR="00967113" w:rsidRPr="00967113" w:rsidRDefault="00967113" w:rsidP="00967113">
      <w:pPr>
        <w:shd w:val="clear" w:color="auto" w:fill="F5F5F5"/>
        <w:spacing w:after="0" w:line="240" w:lineRule="auto"/>
        <w:jc w:val="both"/>
        <w:rPr>
          <w:rFonts w:ascii="Helvetica" w:eastAsia="Times New Roman" w:hAnsi="Helvetica" w:cs="Times New Roman"/>
          <w:color w:val="666666"/>
          <w:sz w:val="20"/>
          <w:szCs w:val="20"/>
          <w:lang w:eastAsia="tr-TR"/>
        </w:rPr>
      </w:pPr>
      <w:r w:rsidRPr="00967113">
        <w:rPr>
          <w:rFonts w:ascii="Helvetica" w:eastAsia="Times New Roman" w:hAnsi="Helvetica" w:cs="Times New Roman"/>
          <w:color w:val="666666"/>
          <w:sz w:val="20"/>
          <w:szCs w:val="20"/>
          <w:lang w:eastAsia="tr-TR"/>
        </w:rPr>
        <w:t>Teklif fiyatı ihale komisyonu tarafından aşırı düşük olarak tespit edilen isteklilerden Kanunun 38 inci maddesine göre açıklama istenecektir.</w:t>
      </w:r>
    </w:p>
    <w:p w:rsidR="00B470A6" w:rsidRPr="00967113" w:rsidRDefault="00B470A6" w:rsidP="00967113"/>
    <w:sectPr w:rsidR="00B470A6" w:rsidRPr="00967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CA"/>
    <w:rsid w:val="002325CA"/>
    <w:rsid w:val="00395605"/>
    <w:rsid w:val="006B4345"/>
    <w:rsid w:val="0075311F"/>
    <w:rsid w:val="00967113"/>
    <w:rsid w:val="00A847CE"/>
    <w:rsid w:val="00B03BC0"/>
    <w:rsid w:val="00B470A6"/>
    <w:rsid w:val="00F34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B4345"/>
  </w:style>
  <w:style w:type="character" w:customStyle="1" w:styleId="ilanbaslik">
    <w:name w:val="ilanbaslik"/>
    <w:basedOn w:val="VarsaylanParagrafYazTipi"/>
    <w:rsid w:val="006B4345"/>
  </w:style>
  <w:style w:type="paragraph" w:styleId="NormalWeb">
    <w:name w:val="Normal (Web)"/>
    <w:basedOn w:val="Normal"/>
    <w:uiPriority w:val="99"/>
    <w:unhideWhenUsed/>
    <w:rsid w:val="006B43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4345"/>
    <w:rPr>
      <w:b/>
      <w:bCs/>
    </w:rPr>
  </w:style>
  <w:style w:type="paragraph" w:styleId="BalonMetni">
    <w:name w:val="Balloon Text"/>
    <w:basedOn w:val="Normal"/>
    <w:link w:val="BalonMetniChar"/>
    <w:uiPriority w:val="99"/>
    <w:semiHidden/>
    <w:unhideWhenUsed/>
    <w:rsid w:val="00967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7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B4345"/>
  </w:style>
  <w:style w:type="character" w:customStyle="1" w:styleId="ilanbaslik">
    <w:name w:val="ilanbaslik"/>
    <w:basedOn w:val="VarsaylanParagrafYazTipi"/>
    <w:rsid w:val="006B4345"/>
  </w:style>
  <w:style w:type="paragraph" w:styleId="NormalWeb">
    <w:name w:val="Normal (Web)"/>
    <w:basedOn w:val="Normal"/>
    <w:uiPriority w:val="99"/>
    <w:unhideWhenUsed/>
    <w:rsid w:val="006B43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4345"/>
    <w:rPr>
      <w:b/>
      <w:bCs/>
    </w:rPr>
  </w:style>
  <w:style w:type="paragraph" w:styleId="BalonMetni">
    <w:name w:val="Balloon Text"/>
    <w:basedOn w:val="Normal"/>
    <w:link w:val="BalonMetniChar"/>
    <w:uiPriority w:val="99"/>
    <w:semiHidden/>
    <w:unhideWhenUsed/>
    <w:rsid w:val="00967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7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521">
      <w:bodyDiv w:val="1"/>
      <w:marLeft w:val="0"/>
      <w:marRight w:val="0"/>
      <w:marTop w:val="0"/>
      <w:marBottom w:val="0"/>
      <w:divBdr>
        <w:top w:val="none" w:sz="0" w:space="0" w:color="auto"/>
        <w:left w:val="none" w:sz="0" w:space="0" w:color="auto"/>
        <w:bottom w:val="none" w:sz="0" w:space="0" w:color="auto"/>
        <w:right w:val="none" w:sz="0" w:space="0" w:color="auto"/>
      </w:divBdr>
      <w:divsChild>
        <w:div w:id="1128351578">
          <w:marLeft w:val="0"/>
          <w:marRight w:val="0"/>
          <w:marTop w:val="0"/>
          <w:marBottom w:val="0"/>
          <w:divBdr>
            <w:top w:val="none" w:sz="0" w:space="0" w:color="auto"/>
            <w:left w:val="none" w:sz="0" w:space="0" w:color="auto"/>
            <w:bottom w:val="none" w:sz="0" w:space="0" w:color="auto"/>
            <w:right w:val="none" w:sz="0" w:space="0" w:color="auto"/>
          </w:divBdr>
        </w:div>
        <w:div w:id="492919353">
          <w:marLeft w:val="0"/>
          <w:marRight w:val="0"/>
          <w:marTop w:val="0"/>
          <w:marBottom w:val="0"/>
          <w:divBdr>
            <w:top w:val="none" w:sz="0" w:space="0" w:color="auto"/>
            <w:left w:val="none" w:sz="0" w:space="0" w:color="auto"/>
            <w:bottom w:val="none" w:sz="0" w:space="0" w:color="auto"/>
            <w:right w:val="none" w:sz="0" w:space="0" w:color="auto"/>
          </w:divBdr>
        </w:div>
      </w:divsChild>
    </w:div>
    <w:div w:id="61490913">
      <w:bodyDiv w:val="1"/>
      <w:marLeft w:val="0"/>
      <w:marRight w:val="0"/>
      <w:marTop w:val="0"/>
      <w:marBottom w:val="0"/>
      <w:divBdr>
        <w:top w:val="none" w:sz="0" w:space="0" w:color="auto"/>
        <w:left w:val="none" w:sz="0" w:space="0" w:color="auto"/>
        <w:bottom w:val="none" w:sz="0" w:space="0" w:color="auto"/>
        <w:right w:val="none" w:sz="0" w:space="0" w:color="auto"/>
      </w:divBdr>
      <w:divsChild>
        <w:div w:id="188372552">
          <w:marLeft w:val="0"/>
          <w:marRight w:val="0"/>
          <w:marTop w:val="0"/>
          <w:marBottom w:val="0"/>
          <w:divBdr>
            <w:top w:val="none" w:sz="0" w:space="0" w:color="auto"/>
            <w:left w:val="none" w:sz="0" w:space="0" w:color="auto"/>
            <w:bottom w:val="none" w:sz="0" w:space="0" w:color="auto"/>
            <w:right w:val="none" w:sz="0" w:space="0" w:color="auto"/>
          </w:divBdr>
        </w:div>
        <w:div w:id="839778514">
          <w:marLeft w:val="0"/>
          <w:marRight w:val="0"/>
          <w:marTop w:val="0"/>
          <w:marBottom w:val="0"/>
          <w:divBdr>
            <w:top w:val="none" w:sz="0" w:space="0" w:color="auto"/>
            <w:left w:val="none" w:sz="0" w:space="0" w:color="auto"/>
            <w:bottom w:val="none" w:sz="0" w:space="0" w:color="auto"/>
            <w:right w:val="none" w:sz="0" w:space="0" w:color="auto"/>
          </w:divBdr>
        </w:div>
      </w:divsChild>
    </w:div>
    <w:div w:id="283123562">
      <w:bodyDiv w:val="1"/>
      <w:marLeft w:val="0"/>
      <w:marRight w:val="0"/>
      <w:marTop w:val="0"/>
      <w:marBottom w:val="0"/>
      <w:divBdr>
        <w:top w:val="none" w:sz="0" w:space="0" w:color="auto"/>
        <w:left w:val="none" w:sz="0" w:space="0" w:color="auto"/>
        <w:bottom w:val="none" w:sz="0" w:space="0" w:color="auto"/>
        <w:right w:val="none" w:sz="0" w:space="0" w:color="auto"/>
      </w:divBdr>
      <w:divsChild>
        <w:div w:id="805976050">
          <w:marLeft w:val="0"/>
          <w:marRight w:val="0"/>
          <w:marTop w:val="0"/>
          <w:marBottom w:val="0"/>
          <w:divBdr>
            <w:top w:val="none" w:sz="0" w:space="0" w:color="auto"/>
            <w:left w:val="none" w:sz="0" w:space="0" w:color="auto"/>
            <w:bottom w:val="none" w:sz="0" w:space="0" w:color="auto"/>
            <w:right w:val="none" w:sz="0" w:space="0" w:color="auto"/>
          </w:divBdr>
        </w:div>
      </w:divsChild>
    </w:div>
    <w:div w:id="639118943">
      <w:bodyDiv w:val="1"/>
      <w:marLeft w:val="0"/>
      <w:marRight w:val="0"/>
      <w:marTop w:val="0"/>
      <w:marBottom w:val="0"/>
      <w:divBdr>
        <w:top w:val="none" w:sz="0" w:space="0" w:color="auto"/>
        <w:left w:val="none" w:sz="0" w:space="0" w:color="auto"/>
        <w:bottom w:val="none" w:sz="0" w:space="0" w:color="auto"/>
        <w:right w:val="none" w:sz="0" w:space="0" w:color="auto"/>
      </w:divBdr>
      <w:divsChild>
        <w:div w:id="874076219">
          <w:marLeft w:val="0"/>
          <w:marRight w:val="0"/>
          <w:marTop w:val="0"/>
          <w:marBottom w:val="0"/>
          <w:divBdr>
            <w:top w:val="none" w:sz="0" w:space="0" w:color="auto"/>
            <w:left w:val="none" w:sz="0" w:space="0" w:color="auto"/>
            <w:bottom w:val="none" w:sz="0" w:space="0" w:color="auto"/>
            <w:right w:val="none" w:sz="0" w:space="0" w:color="auto"/>
          </w:divBdr>
        </w:div>
        <w:div w:id="1199004917">
          <w:marLeft w:val="0"/>
          <w:marRight w:val="0"/>
          <w:marTop w:val="0"/>
          <w:marBottom w:val="0"/>
          <w:divBdr>
            <w:top w:val="none" w:sz="0" w:space="0" w:color="auto"/>
            <w:left w:val="none" w:sz="0" w:space="0" w:color="auto"/>
            <w:bottom w:val="none" w:sz="0" w:space="0" w:color="auto"/>
            <w:right w:val="none" w:sz="0" w:space="0" w:color="auto"/>
          </w:divBdr>
        </w:div>
      </w:divsChild>
    </w:div>
    <w:div w:id="738094344">
      <w:bodyDiv w:val="1"/>
      <w:marLeft w:val="0"/>
      <w:marRight w:val="0"/>
      <w:marTop w:val="0"/>
      <w:marBottom w:val="0"/>
      <w:divBdr>
        <w:top w:val="none" w:sz="0" w:space="0" w:color="auto"/>
        <w:left w:val="none" w:sz="0" w:space="0" w:color="auto"/>
        <w:bottom w:val="none" w:sz="0" w:space="0" w:color="auto"/>
        <w:right w:val="none" w:sz="0" w:space="0" w:color="auto"/>
      </w:divBdr>
      <w:divsChild>
        <w:div w:id="1942757296">
          <w:marLeft w:val="0"/>
          <w:marRight w:val="0"/>
          <w:marTop w:val="0"/>
          <w:marBottom w:val="0"/>
          <w:divBdr>
            <w:top w:val="none" w:sz="0" w:space="0" w:color="auto"/>
            <w:left w:val="none" w:sz="0" w:space="0" w:color="auto"/>
            <w:bottom w:val="none" w:sz="0" w:space="0" w:color="auto"/>
            <w:right w:val="none" w:sz="0" w:space="0" w:color="auto"/>
          </w:divBdr>
        </w:div>
        <w:div w:id="2006546338">
          <w:marLeft w:val="0"/>
          <w:marRight w:val="0"/>
          <w:marTop w:val="0"/>
          <w:marBottom w:val="0"/>
          <w:divBdr>
            <w:top w:val="none" w:sz="0" w:space="0" w:color="auto"/>
            <w:left w:val="none" w:sz="0" w:space="0" w:color="auto"/>
            <w:bottom w:val="none" w:sz="0" w:space="0" w:color="auto"/>
            <w:right w:val="none" w:sz="0" w:space="0" w:color="auto"/>
          </w:divBdr>
        </w:div>
        <w:div w:id="1411462168">
          <w:marLeft w:val="0"/>
          <w:marRight w:val="0"/>
          <w:marTop w:val="0"/>
          <w:marBottom w:val="0"/>
          <w:divBdr>
            <w:top w:val="none" w:sz="0" w:space="0" w:color="auto"/>
            <w:left w:val="none" w:sz="0" w:space="0" w:color="auto"/>
            <w:bottom w:val="none" w:sz="0" w:space="0" w:color="auto"/>
            <w:right w:val="none" w:sz="0" w:space="0" w:color="auto"/>
          </w:divBdr>
        </w:div>
      </w:divsChild>
    </w:div>
    <w:div w:id="942810044">
      <w:bodyDiv w:val="1"/>
      <w:marLeft w:val="0"/>
      <w:marRight w:val="0"/>
      <w:marTop w:val="0"/>
      <w:marBottom w:val="0"/>
      <w:divBdr>
        <w:top w:val="none" w:sz="0" w:space="0" w:color="auto"/>
        <w:left w:val="none" w:sz="0" w:space="0" w:color="auto"/>
        <w:bottom w:val="none" w:sz="0" w:space="0" w:color="auto"/>
        <w:right w:val="none" w:sz="0" w:space="0" w:color="auto"/>
      </w:divBdr>
      <w:divsChild>
        <w:div w:id="1576668526">
          <w:marLeft w:val="0"/>
          <w:marRight w:val="0"/>
          <w:marTop w:val="0"/>
          <w:marBottom w:val="0"/>
          <w:divBdr>
            <w:top w:val="none" w:sz="0" w:space="0" w:color="auto"/>
            <w:left w:val="none" w:sz="0" w:space="0" w:color="auto"/>
            <w:bottom w:val="none" w:sz="0" w:space="0" w:color="auto"/>
            <w:right w:val="none" w:sz="0" w:space="0" w:color="auto"/>
          </w:divBdr>
        </w:div>
        <w:div w:id="1806897088">
          <w:marLeft w:val="0"/>
          <w:marRight w:val="0"/>
          <w:marTop w:val="0"/>
          <w:marBottom w:val="0"/>
          <w:divBdr>
            <w:top w:val="none" w:sz="0" w:space="0" w:color="auto"/>
            <w:left w:val="none" w:sz="0" w:space="0" w:color="auto"/>
            <w:bottom w:val="none" w:sz="0" w:space="0" w:color="auto"/>
            <w:right w:val="none" w:sz="0" w:space="0" w:color="auto"/>
          </w:divBdr>
        </w:div>
      </w:divsChild>
    </w:div>
    <w:div w:id="1164202009">
      <w:bodyDiv w:val="1"/>
      <w:marLeft w:val="0"/>
      <w:marRight w:val="0"/>
      <w:marTop w:val="0"/>
      <w:marBottom w:val="0"/>
      <w:divBdr>
        <w:top w:val="none" w:sz="0" w:space="0" w:color="auto"/>
        <w:left w:val="none" w:sz="0" w:space="0" w:color="auto"/>
        <w:bottom w:val="none" w:sz="0" w:space="0" w:color="auto"/>
        <w:right w:val="none" w:sz="0" w:space="0" w:color="auto"/>
      </w:divBdr>
      <w:divsChild>
        <w:div w:id="2141344078">
          <w:marLeft w:val="0"/>
          <w:marRight w:val="0"/>
          <w:marTop w:val="0"/>
          <w:marBottom w:val="0"/>
          <w:divBdr>
            <w:top w:val="none" w:sz="0" w:space="0" w:color="auto"/>
            <w:left w:val="none" w:sz="0" w:space="0" w:color="auto"/>
            <w:bottom w:val="none" w:sz="0" w:space="0" w:color="auto"/>
            <w:right w:val="none" w:sz="0" w:space="0" w:color="auto"/>
          </w:divBdr>
        </w:div>
        <w:div w:id="52197768">
          <w:marLeft w:val="0"/>
          <w:marRight w:val="0"/>
          <w:marTop w:val="0"/>
          <w:marBottom w:val="0"/>
          <w:divBdr>
            <w:top w:val="none" w:sz="0" w:space="0" w:color="auto"/>
            <w:left w:val="none" w:sz="0" w:space="0" w:color="auto"/>
            <w:bottom w:val="none" w:sz="0" w:space="0" w:color="auto"/>
            <w:right w:val="none" w:sz="0" w:space="0" w:color="auto"/>
          </w:divBdr>
        </w:div>
        <w:div w:id="2112502615">
          <w:marLeft w:val="0"/>
          <w:marRight w:val="0"/>
          <w:marTop w:val="0"/>
          <w:marBottom w:val="0"/>
          <w:divBdr>
            <w:top w:val="none" w:sz="0" w:space="0" w:color="auto"/>
            <w:left w:val="none" w:sz="0" w:space="0" w:color="auto"/>
            <w:bottom w:val="none" w:sz="0" w:space="0" w:color="auto"/>
            <w:right w:val="none" w:sz="0" w:space="0" w:color="auto"/>
          </w:divBdr>
        </w:div>
      </w:divsChild>
    </w:div>
    <w:div w:id="2002807866">
      <w:bodyDiv w:val="1"/>
      <w:marLeft w:val="0"/>
      <w:marRight w:val="0"/>
      <w:marTop w:val="0"/>
      <w:marBottom w:val="0"/>
      <w:divBdr>
        <w:top w:val="none" w:sz="0" w:space="0" w:color="auto"/>
        <w:left w:val="none" w:sz="0" w:space="0" w:color="auto"/>
        <w:bottom w:val="none" w:sz="0" w:space="0" w:color="auto"/>
        <w:right w:val="none" w:sz="0" w:space="0" w:color="auto"/>
      </w:divBdr>
      <w:divsChild>
        <w:div w:id="1639216877">
          <w:marLeft w:val="0"/>
          <w:marRight w:val="0"/>
          <w:marTop w:val="0"/>
          <w:marBottom w:val="0"/>
          <w:divBdr>
            <w:top w:val="none" w:sz="0" w:space="0" w:color="auto"/>
            <w:left w:val="none" w:sz="0" w:space="0" w:color="auto"/>
            <w:bottom w:val="none" w:sz="0" w:space="0" w:color="auto"/>
            <w:right w:val="none" w:sz="0" w:space="0" w:color="auto"/>
          </w:divBdr>
        </w:div>
        <w:div w:id="1466922296">
          <w:marLeft w:val="0"/>
          <w:marRight w:val="0"/>
          <w:marTop w:val="0"/>
          <w:marBottom w:val="0"/>
          <w:divBdr>
            <w:top w:val="none" w:sz="0" w:space="0" w:color="auto"/>
            <w:left w:val="none" w:sz="0" w:space="0" w:color="auto"/>
            <w:bottom w:val="none" w:sz="0" w:space="0" w:color="auto"/>
            <w:right w:val="none" w:sz="0" w:space="0" w:color="auto"/>
          </w:divBdr>
        </w:div>
        <w:div w:id="32867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oguz.temizel</dc:creator>
  <cp:keywords/>
  <dc:description/>
  <cp:lastModifiedBy>oguz.temizel</cp:lastModifiedBy>
  <cp:revision>11</cp:revision>
  <cp:lastPrinted>2024-04-24T06:58:00Z</cp:lastPrinted>
  <dcterms:created xsi:type="dcterms:W3CDTF">2024-03-11T11:30:00Z</dcterms:created>
  <dcterms:modified xsi:type="dcterms:W3CDTF">2024-04-24T06:59:00Z</dcterms:modified>
</cp:coreProperties>
</file>