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Buca, Gaziemir, Narlıdere, Güzelbahçe ve Balçova İlçelerinde Parke Yol Üst Kaplama Yap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