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93" w:rsidRPr="005871E6" w:rsidRDefault="00F22093" w:rsidP="00F22093">
      <w:pPr>
        <w:ind w:left="339"/>
        <w:jc w:val="both"/>
        <w:rPr>
          <w:b/>
          <w:color w:val="000000" w:themeColor="text1"/>
          <w:szCs w:val="24"/>
        </w:rPr>
      </w:pPr>
      <w:r w:rsidRPr="005871E6">
        <w:rPr>
          <w:rFonts w:ascii="Arial" w:hAnsi="Arial" w:cs="Arial"/>
          <w:b/>
          <w:color w:val="000000" w:themeColor="text1"/>
          <w:sz w:val="24"/>
        </w:rPr>
        <w:tab/>
      </w:r>
      <w:r w:rsidRPr="005871E6">
        <w:rPr>
          <w:rFonts w:ascii="Arial" w:hAnsi="Arial" w:cs="Arial"/>
          <w:b/>
          <w:color w:val="000000" w:themeColor="text1"/>
          <w:sz w:val="24"/>
        </w:rPr>
        <w:tab/>
      </w:r>
      <w:r w:rsidRPr="005871E6">
        <w:rPr>
          <w:rFonts w:ascii="Arial" w:hAnsi="Arial" w:cs="Arial"/>
          <w:b/>
          <w:color w:val="000000" w:themeColor="text1"/>
          <w:sz w:val="24"/>
        </w:rPr>
        <w:tab/>
      </w:r>
      <w:r w:rsidRPr="005871E6">
        <w:rPr>
          <w:rFonts w:ascii="Arial" w:hAnsi="Arial" w:cs="Arial"/>
          <w:b/>
          <w:color w:val="000000" w:themeColor="text1"/>
          <w:sz w:val="24"/>
        </w:rPr>
        <w:tab/>
      </w:r>
      <w:r w:rsidRPr="005871E6">
        <w:rPr>
          <w:rFonts w:ascii="Arial" w:hAnsi="Arial" w:cs="Arial"/>
          <w:b/>
          <w:color w:val="000000" w:themeColor="text1"/>
          <w:sz w:val="24"/>
        </w:rPr>
        <w:tab/>
      </w:r>
      <w:r w:rsidRPr="005871E6">
        <w:rPr>
          <w:rFonts w:ascii="Arial" w:hAnsi="Arial" w:cs="Arial"/>
          <w:b/>
          <w:color w:val="000000" w:themeColor="text1"/>
          <w:sz w:val="24"/>
        </w:rPr>
        <w:tab/>
      </w:r>
      <w:r w:rsidRPr="005871E6">
        <w:rPr>
          <w:rFonts w:ascii="Arial" w:hAnsi="Arial" w:cs="Arial"/>
          <w:b/>
          <w:color w:val="000000" w:themeColor="text1"/>
          <w:sz w:val="24"/>
        </w:rPr>
        <w:tab/>
      </w:r>
      <w:r w:rsidRPr="005871E6">
        <w:rPr>
          <w:rFonts w:ascii="Arial" w:hAnsi="Arial" w:cs="Arial"/>
          <w:b/>
          <w:color w:val="000000" w:themeColor="text1"/>
          <w:sz w:val="24"/>
        </w:rPr>
        <w:tab/>
      </w:r>
      <w:r w:rsidRPr="005871E6">
        <w:rPr>
          <w:rFonts w:ascii="Arial" w:hAnsi="Arial" w:cs="Arial"/>
          <w:b/>
          <w:color w:val="000000" w:themeColor="text1"/>
          <w:sz w:val="24"/>
        </w:rPr>
        <w:tab/>
        <w:t xml:space="preserve">            </w:t>
      </w:r>
      <w:r w:rsidRPr="005871E6">
        <w:rPr>
          <w:rFonts w:ascii="Arial" w:hAnsi="Arial" w:cs="Arial"/>
          <w:b/>
          <w:color w:val="000000" w:themeColor="text1"/>
          <w:sz w:val="24"/>
        </w:rPr>
        <w:tab/>
      </w:r>
      <w:r w:rsidR="00382C7A">
        <w:rPr>
          <w:rFonts w:ascii="Arial" w:hAnsi="Arial" w:cs="Arial"/>
          <w:b/>
          <w:color w:val="000000" w:themeColor="text1"/>
          <w:sz w:val="24"/>
        </w:rPr>
        <w:t xml:space="preserve">   </w:t>
      </w:r>
      <w:r w:rsidR="00E77AF5" w:rsidRPr="002B6CE9">
        <w:rPr>
          <w:rFonts w:ascii="Arial" w:hAnsi="Arial" w:cs="Arial"/>
          <w:b/>
          <w:bCs/>
          <w:color w:val="000000"/>
          <w:sz w:val="24"/>
        </w:rPr>
        <w:t>EK</w:t>
      </w:r>
      <w:r w:rsidR="00067312">
        <w:rPr>
          <w:rFonts w:ascii="Arial" w:hAnsi="Arial" w:cs="Arial"/>
          <w:b/>
          <w:bCs/>
          <w:color w:val="000000"/>
          <w:sz w:val="24"/>
        </w:rPr>
        <w:t>-</w:t>
      </w:r>
      <w:r w:rsidR="00E77AF5" w:rsidRPr="002B6CE9">
        <w:rPr>
          <w:rFonts w:ascii="Arial" w:hAnsi="Arial" w:cs="Arial"/>
          <w:b/>
          <w:bCs/>
          <w:color w:val="000000"/>
          <w:sz w:val="24"/>
        </w:rPr>
        <w:t>1</w:t>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r w:rsidRPr="005871E6">
        <w:rPr>
          <w:rFonts w:ascii="Arial" w:hAnsi="Arial" w:cs="Arial"/>
          <w:color w:val="000000" w:themeColor="text1"/>
          <w:sz w:val="24"/>
        </w:rPr>
        <w:tab/>
      </w:r>
    </w:p>
    <w:p w:rsidR="00F22093" w:rsidRPr="005871E6" w:rsidRDefault="00F22093" w:rsidP="00F22093">
      <w:pPr>
        <w:pStyle w:val="GvdeMetniGirintisi21"/>
        <w:ind w:left="0" w:firstLine="0"/>
        <w:jc w:val="center"/>
        <w:rPr>
          <w:b/>
          <w:color w:val="000000" w:themeColor="text1"/>
          <w:sz w:val="22"/>
          <w:szCs w:val="22"/>
        </w:rPr>
      </w:pPr>
      <w:r w:rsidRPr="005871E6">
        <w:rPr>
          <w:b/>
          <w:color w:val="000000" w:themeColor="text1"/>
          <w:szCs w:val="24"/>
        </w:rPr>
        <w:t>İZMİR SU VE KANALİZASYON İDARESİ GENEL MÜDÜRLÜĞÜ</w:t>
      </w:r>
    </w:p>
    <w:p w:rsidR="00F22093" w:rsidRPr="005871E6" w:rsidRDefault="00F22093" w:rsidP="00F22093">
      <w:pPr>
        <w:pStyle w:val="GvdeMetniGirintisi21"/>
        <w:ind w:left="0" w:firstLine="0"/>
        <w:jc w:val="center"/>
        <w:rPr>
          <w:b/>
          <w:color w:val="000000" w:themeColor="text1"/>
          <w:sz w:val="22"/>
          <w:szCs w:val="22"/>
        </w:rPr>
      </w:pPr>
    </w:p>
    <w:p w:rsidR="00F22093" w:rsidRPr="005871E6" w:rsidRDefault="00F22093" w:rsidP="00F22093">
      <w:pPr>
        <w:pStyle w:val="GvdeMetniGirintisi21"/>
        <w:ind w:left="0" w:firstLine="0"/>
        <w:jc w:val="center"/>
        <w:rPr>
          <w:b/>
          <w:color w:val="000000" w:themeColor="text1"/>
          <w:sz w:val="16"/>
          <w:szCs w:val="16"/>
        </w:rPr>
      </w:pPr>
      <w:r w:rsidRPr="005871E6">
        <w:rPr>
          <w:b/>
          <w:color w:val="000000" w:themeColor="text1"/>
          <w:szCs w:val="24"/>
        </w:rPr>
        <w:t>BAĞLANTI KALİTE KONTROL RUHSATI</w:t>
      </w:r>
    </w:p>
    <w:p w:rsidR="00F22093" w:rsidRPr="005871E6" w:rsidRDefault="00F22093" w:rsidP="00F22093">
      <w:pPr>
        <w:pStyle w:val="GvdeMetniGirintisi21"/>
        <w:ind w:left="0" w:firstLine="0"/>
        <w:jc w:val="center"/>
        <w:rPr>
          <w:b/>
          <w:color w:val="000000" w:themeColor="text1"/>
          <w:sz w:val="16"/>
          <w:szCs w:val="16"/>
        </w:rPr>
      </w:pPr>
    </w:p>
    <w:p w:rsidR="00F22093" w:rsidRPr="005871E6" w:rsidRDefault="00F22093" w:rsidP="00F22093">
      <w:pPr>
        <w:pStyle w:val="GvdeMetniGirintisi21"/>
        <w:ind w:left="0" w:firstLine="0"/>
        <w:jc w:val="center"/>
        <w:rPr>
          <w:color w:val="000000" w:themeColor="text1"/>
          <w:sz w:val="22"/>
          <w:szCs w:val="22"/>
        </w:rPr>
      </w:pPr>
      <w:r w:rsidRPr="005871E6">
        <w:rPr>
          <w:b/>
          <w:color w:val="000000" w:themeColor="text1"/>
          <w:szCs w:val="24"/>
        </w:rPr>
        <w:t>Başvuru Formu</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numPr>
          <w:ilvl w:val="0"/>
          <w:numId w:val="3"/>
        </w:numPr>
        <w:tabs>
          <w:tab w:val="left" w:pos="-93"/>
        </w:tabs>
        <w:rPr>
          <w:b/>
          <w:color w:val="000000" w:themeColor="text1"/>
          <w:szCs w:val="24"/>
        </w:rPr>
      </w:pPr>
      <w:r w:rsidRPr="005871E6">
        <w:rPr>
          <w:b/>
          <w:color w:val="000000" w:themeColor="text1"/>
          <w:szCs w:val="24"/>
        </w:rPr>
        <w:t>İŞLETME İLE İLGİLİ BİLGİLER</w:t>
      </w:r>
    </w:p>
    <w:p w:rsidR="00F22093" w:rsidRPr="005871E6" w:rsidRDefault="00F22093" w:rsidP="00F22093">
      <w:pPr>
        <w:pStyle w:val="GvdeMetniGirintisi21"/>
        <w:ind w:left="0" w:firstLine="0"/>
        <w:rPr>
          <w:b/>
          <w:color w:val="000000" w:themeColor="text1"/>
          <w:szCs w:val="24"/>
        </w:rPr>
      </w:pPr>
    </w:p>
    <w:p w:rsidR="00F22093" w:rsidRPr="005871E6" w:rsidRDefault="00F22093" w:rsidP="00F22093">
      <w:pPr>
        <w:pStyle w:val="GvdeMetniGirintisi21"/>
        <w:numPr>
          <w:ilvl w:val="0"/>
          <w:numId w:val="4"/>
        </w:numPr>
        <w:tabs>
          <w:tab w:val="left" w:pos="-93"/>
        </w:tabs>
        <w:rPr>
          <w:color w:val="000000" w:themeColor="text1"/>
          <w:sz w:val="22"/>
          <w:szCs w:val="22"/>
        </w:rPr>
      </w:pPr>
      <w:r w:rsidRPr="005871E6">
        <w:rPr>
          <w:color w:val="000000" w:themeColor="text1"/>
          <w:szCs w:val="24"/>
        </w:rPr>
        <w:t>Müracaat eden kurum, kuruluş veya işletmenin adı:</w:t>
      </w:r>
    </w:p>
    <w:p w:rsidR="00F22093" w:rsidRPr="005871E6" w:rsidRDefault="00F22093" w:rsidP="00F22093">
      <w:pPr>
        <w:pStyle w:val="GvdeMetniGirintisi21"/>
        <w:ind w:left="398"/>
        <w:rPr>
          <w:color w:val="000000" w:themeColor="text1"/>
          <w:sz w:val="22"/>
          <w:szCs w:val="22"/>
        </w:rPr>
      </w:pPr>
    </w:p>
    <w:p w:rsidR="00F22093" w:rsidRPr="005871E6" w:rsidRDefault="00F22093" w:rsidP="00F22093">
      <w:pPr>
        <w:pStyle w:val="GvdeMetniGirintisi21"/>
        <w:ind w:left="0" w:firstLine="0"/>
        <w:rPr>
          <w:color w:val="000000" w:themeColor="text1"/>
          <w:sz w:val="10"/>
          <w:szCs w:val="10"/>
        </w:rPr>
      </w:pPr>
      <w:r w:rsidRPr="005871E6">
        <w:rPr>
          <w:rFonts w:eastAsia="Arial"/>
          <w:color w:val="000000" w:themeColor="text1"/>
          <w:sz w:val="22"/>
          <w:szCs w:val="22"/>
        </w:rPr>
        <w:t xml:space="preserve"> </w:t>
      </w:r>
      <w:proofErr w:type="gramStart"/>
      <w:r w:rsidRPr="005871E6">
        <w:rPr>
          <w:color w:val="000000" w:themeColor="text1"/>
          <w:sz w:val="22"/>
          <w:szCs w:val="22"/>
        </w:rPr>
        <w:t>.............................................................................................................................................</w:t>
      </w:r>
      <w:proofErr w:type="gramEnd"/>
    </w:p>
    <w:p w:rsidR="00F22093" w:rsidRPr="005871E6" w:rsidRDefault="00F22093" w:rsidP="00F22093">
      <w:pPr>
        <w:pStyle w:val="GvdeMetniGirintisi21"/>
        <w:ind w:left="0" w:firstLine="0"/>
        <w:rPr>
          <w:color w:val="000000" w:themeColor="text1"/>
          <w:sz w:val="10"/>
          <w:szCs w:val="10"/>
        </w:rPr>
      </w:pPr>
    </w:p>
    <w:p w:rsidR="00F22093" w:rsidRPr="005871E6" w:rsidRDefault="00F22093" w:rsidP="00F22093">
      <w:pPr>
        <w:pStyle w:val="GvdeMetniGirintisi21"/>
        <w:numPr>
          <w:ilvl w:val="0"/>
          <w:numId w:val="4"/>
        </w:numPr>
        <w:tabs>
          <w:tab w:val="left" w:pos="-93"/>
        </w:tabs>
        <w:rPr>
          <w:color w:val="000000" w:themeColor="text1"/>
          <w:sz w:val="22"/>
          <w:szCs w:val="22"/>
        </w:rPr>
      </w:pPr>
      <w:r w:rsidRPr="005871E6">
        <w:rPr>
          <w:color w:val="000000" w:themeColor="text1"/>
          <w:szCs w:val="24"/>
        </w:rPr>
        <w:t xml:space="preserve">İşletme </w:t>
      </w:r>
      <w:proofErr w:type="gramStart"/>
      <w:r w:rsidRPr="005871E6">
        <w:rPr>
          <w:color w:val="000000" w:themeColor="text1"/>
          <w:szCs w:val="24"/>
        </w:rPr>
        <w:t>adresi :</w:t>
      </w:r>
      <w:proofErr w:type="gramEnd"/>
      <w:r w:rsidRPr="005871E6">
        <w:rPr>
          <w:color w:val="000000" w:themeColor="text1"/>
          <w:szCs w:val="24"/>
        </w:rPr>
        <w:t xml:space="preserve">    </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ind w:left="0" w:firstLine="0"/>
        <w:rPr>
          <w:color w:val="000000" w:themeColor="text1"/>
        </w:rPr>
      </w:pPr>
      <w:proofErr w:type="gramStart"/>
      <w:r w:rsidRPr="005871E6">
        <w:rPr>
          <w:color w:val="000000" w:themeColor="text1"/>
          <w:sz w:val="22"/>
          <w:szCs w:val="22"/>
        </w:rPr>
        <w:t>.............................................................................................................................................</w:t>
      </w:r>
      <w:proofErr w:type="gramEnd"/>
    </w:p>
    <w:p w:rsidR="00F22093" w:rsidRPr="005871E6" w:rsidRDefault="00F22093" w:rsidP="00F22093">
      <w:pPr>
        <w:pStyle w:val="GvdeMetniGirintisi21"/>
        <w:ind w:left="0" w:firstLine="0"/>
        <w:rPr>
          <w:color w:val="000000" w:themeColor="text1"/>
        </w:rPr>
      </w:pPr>
    </w:p>
    <w:p w:rsidR="00F22093" w:rsidRPr="005871E6" w:rsidRDefault="00F22093" w:rsidP="00F22093">
      <w:pPr>
        <w:pStyle w:val="GvdeMetniGirintisi21"/>
        <w:numPr>
          <w:ilvl w:val="0"/>
          <w:numId w:val="4"/>
        </w:numPr>
        <w:tabs>
          <w:tab w:val="left" w:pos="-93"/>
        </w:tabs>
        <w:rPr>
          <w:rFonts w:eastAsia="Arial"/>
          <w:color w:val="000000" w:themeColor="text1"/>
          <w:sz w:val="22"/>
          <w:szCs w:val="22"/>
        </w:rPr>
      </w:pPr>
      <w:r w:rsidRPr="005871E6">
        <w:rPr>
          <w:color w:val="000000" w:themeColor="text1"/>
          <w:szCs w:val="24"/>
        </w:rPr>
        <w:t xml:space="preserve">İşletme telefon/faks numarası </w:t>
      </w:r>
      <w:proofErr w:type="gramStart"/>
      <w:r w:rsidRPr="005871E6">
        <w:rPr>
          <w:b/>
          <w:color w:val="000000" w:themeColor="text1"/>
          <w:szCs w:val="24"/>
        </w:rPr>
        <w:t>:</w:t>
      </w:r>
      <w:r w:rsidRPr="005871E6">
        <w:rPr>
          <w:color w:val="000000" w:themeColor="text1"/>
          <w:szCs w:val="24"/>
        </w:rPr>
        <w:t>………………………………</w:t>
      </w:r>
      <w:proofErr w:type="gramEnd"/>
      <w:r w:rsidRPr="005871E6">
        <w:rPr>
          <w:color w:val="000000" w:themeColor="text1"/>
          <w:szCs w:val="24"/>
        </w:rPr>
        <w:t xml:space="preserve"> /</w:t>
      </w:r>
      <w:proofErr w:type="gramStart"/>
      <w:r w:rsidRPr="005871E6">
        <w:rPr>
          <w:color w:val="000000" w:themeColor="text1"/>
          <w:szCs w:val="24"/>
        </w:rPr>
        <w:t>…………….</w:t>
      </w:r>
      <w:proofErr w:type="gramEnd"/>
      <w:r w:rsidRPr="005871E6">
        <w:rPr>
          <w:color w:val="000000" w:themeColor="text1"/>
          <w:szCs w:val="24"/>
        </w:rPr>
        <w:t xml:space="preserve"> ………… </w:t>
      </w:r>
    </w:p>
    <w:p w:rsidR="00F22093" w:rsidRPr="005871E6" w:rsidRDefault="00F22093" w:rsidP="00F22093">
      <w:pPr>
        <w:pStyle w:val="GvdeMetniGirintisi21"/>
        <w:ind w:left="0" w:firstLine="0"/>
        <w:rPr>
          <w:color w:val="000000" w:themeColor="text1"/>
          <w:szCs w:val="24"/>
        </w:rPr>
      </w:pPr>
      <w:r w:rsidRPr="005871E6">
        <w:rPr>
          <w:rFonts w:eastAsia="Arial"/>
          <w:color w:val="000000" w:themeColor="text1"/>
          <w:sz w:val="22"/>
          <w:szCs w:val="22"/>
        </w:rPr>
        <w:t xml:space="preserve">      </w:t>
      </w:r>
    </w:p>
    <w:p w:rsidR="00F22093" w:rsidRPr="005871E6" w:rsidRDefault="00F22093" w:rsidP="00F22093">
      <w:pPr>
        <w:pStyle w:val="GvdeMetniGirintisi21"/>
        <w:ind w:left="0" w:right="23" w:firstLine="0"/>
        <w:rPr>
          <w:color w:val="000000" w:themeColor="text1"/>
          <w:sz w:val="22"/>
          <w:szCs w:val="22"/>
        </w:rPr>
      </w:pPr>
      <w:r w:rsidRPr="005871E6">
        <w:rPr>
          <w:color w:val="000000" w:themeColor="text1"/>
          <w:szCs w:val="24"/>
        </w:rPr>
        <w:t xml:space="preserve">İZSU tarafından verilen bu başvuru formunun eldeki verilere, yapılan incelemelere dayanılarak tesisle ilgili doğru, sağlıklı bilgileri içerdiği ve bu bilgilere ait tüm sorumluluğun aşağıda imzaları bulunan teknik eleman ve kuruluşça yüklenildiği ve ayrıca kuruluşu temsile yetkili şahsın da aynı sorumluluğu paylaştığı şimdiden kabul ve taahhüt ederiz. Yanlış bilgi vermekten doğacak bütün sorumluluğun da İZSU </w:t>
      </w:r>
      <w:proofErr w:type="spellStart"/>
      <w:r w:rsidRPr="005871E6">
        <w:rPr>
          <w:color w:val="000000" w:themeColor="text1"/>
          <w:szCs w:val="24"/>
        </w:rPr>
        <w:t>Atıksuların</w:t>
      </w:r>
      <w:proofErr w:type="spellEnd"/>
      <w:r w:rsidRPr="005871E6">
        <w:rPr>
          <w:color w:val="000000" w:themeColor="text1"/>
          <w:szCs w:val="24"/>
        </w:rPr>
        <w:t xml:space="preserve"> Kanalizasyon Şebekesine Deşarj Yönetmeliği 9.maddesi uyarınca bize ait olduğunu şimdiden kabul ve beyan ederiz.</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ind w:left="0" w:firstLine="0"/>
        <w:rPr>
          <w:color w:val="000000" w:themeColor="text1"/>
          <w:sz w:val="22"/>
          <w:szCs w:val="22"/>
        </w:rPr>
      </w:pPr>
      <w:r w:rsidRPr="005871E6">
        <w:rPr>
          <w:rFonts w:eastAsia="Arial"/>
          <w:color w:val="000000" w:themeColor="text1"/>
          <w:szCs w:val="24"/>
        </w:rPr>
        <w:t xml:space="preserve">      </w:t>
      </w:r>
      <w:r w:rsidRPr="005871E6">
        <w:rPr>
          <w:color w:val="000000" w:themeColor="text1"/>
          <w:szCs w:val="24"/>
        </w:rPr>
        <w:t>........./........../..........  (Sorumlu Teknik Kişi Adı ve İmzası)</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
        <w:ind w:left="0"/>
        <w:rPr>
          <w:color w:val="000000" w:themeColor="text1"/>
          <w:sz w:val="15"/>
          <w:szCs w:val="16"/>
        </w:rPr>
      </w:pPr>
      <w:r w:rsidRPr="005871E6">
        <w:rPr>
          <w:rFonts w:eastAsia="Arial"/>
          <w:color w:val="000000" w:themeColor="text1"/>
          <w:szCs w:val="24"/>
        </w:rPr>
        <w:t xml:space="preserve">     </w:t>
      </w:r>
      <w:r w:rsidRPr="005871E6">
        <w:rPr>
          <w:color w:val="000000" w:themeColor="text1"/>
          <w:szCs w:val="24"/>
        </w:rPr>
        <w:t>........./........../..........    (İşletme sorumlusunun Adı ve imzası)</w:t>
      </w:r>
    </w:p>
    <w:p w:rsidR="00F22093" w:rsidRPr="005871E6" w:rsidRDefault="00F22093" w:rsidP="00F22093">
      <w:pPr>
        <w:pStyle w:val="GvdeMetniGirintisi21"/>
        <w:ind w:left="0" w:firstLine="0"/>
        <w:rPr>
          <w:color w:val="000000" w:themeColor="text1"/>
          <w:sz w:val="15"/>
          <w:szCs w:val="16"/>
        </w:rPr>
      </w:pPr>
    </w:p>
    <w:p w:rsidR="00F22093" w:rsidRPr="005871E6" w:rsidRDefault="00F22093" w:rsidP="00F22093">
      <w:pPr>
        <w:pStyle w:val="GvdeMetniGirintisi21"/>
        <w:ind w:left="0" w:firstLine="0"/>
        <w:rPr>
          <w:color w:val="000000" w:themeColor="text1"/>
          <w:sz w:val="15"/>
          <w:szCs w:val="16"/>
        </w:rPr>
      </w:pPr>
    </w:p>
    <w:p w:rsidR="00F22093" w:rsidRPr="005871E6" w:rsidRDefault="00F22093" w:rsidP="00F22093">
      <w:pPr>
        <w:pStyle w:val="GvdeMetniGirintisi21"/>
        <w:ind w:left="1135" w:hanging="1135"/>
        <w:rPr>
          <w:rFonts w:eastAsia="Arial"/>
          <w:color w:val="000000" w:themeColor="text1"/>
          <w:szCs w:val="24"/>
        </w:rPr>
      </w:pPr>
      <w:r w:rsidRPr="005871E6">
        <w:rPr>
          <w:color w:val="000000" w:themeColor="text1"/>
          <w:szCs w:val="24"/>
        </w:rPr>
        <w:t>ç) Kuruluşun Sektörü : ..................................................................................................</w:t>
      </w:r>
    </w:p>
    <w:p w:rsidR="00F22093" w:rsidRPr="005871E6" w:rsidRDefault="00F22093" w:rsidP="00F22093">
      <w:pPr>
        <w:pStyle w:val="GvdeMetniGirintisi21"/>
        <w:ind w:left="737" w:hanging="1135"/>
        <w:rPr>
          <w:color w:val="000000" w:themeColor="text1"/>
          <w:sz w:val="22"/>
          <w:szCs w:val="22"/>
        </w:rPr>
      </w:pPr>
      <w:r w:rsidRPr="005871E6">
        <w:rPr>
          <w:rFonts w:eastAsia="Arial"/>
          <w:color w:val="000000" w:themeColor="text1"/>
          <w:szCs w:val="24"/>
        </w:rPr>
        <w:t xml:space="preserve">          </w:t>
      </w:r>
      <w:r w:rsidRPr="005871E6">
        <w:rPr>
          <w:color w:val="000000" w:themeColor="text1"/>
          <w:szCs w:val="24"/>
        </w:rPr>
        <w:t>(Ek.1 deki belirtilen sektörlerden ilgili olan belirlenmelidir.)</w:t>
      </w:r>
    </w:p>
    <w:p w:rsidR="00F22093" w:rsidRPr="005871E6" w:rsidRDefault="00F22093" w:rsidP="00F22093">
      <w:pPr>
        <w:pStyle w:val="GvdeMetniGirintisi21"/>
        <w:tabs>
          <w:tab w:val="left" w:pos="915"/>
        </w:tabs>
        <w:ind w:left="284" w:firstLine="0"/>
        <w:rPr>
          <w:color w:val="000000" w:themeColor="text1"/>
          <w:sz w:val="22"/>
          <w:szCs w:val="22"/>
        </w:rPr>
      </w:pPr>
    </w:p>
    <w:p w:rsidR="00F22093" w:rsidRPr="005871E6" w:rsidRDefault="00F22093" w:rsidP="00F22093">
      <w:pPr>
        <w:pStyle w:val="GvdeMetniGirintisi21"/>
        <w:numPr>
          <w:ilvl w:val="0"/>
          <w:numId w:val="4"/>
        </w:numPr>
        <w:tabs>
          <w:tab w:val="left" w:pos="-93"/>
        </w:tabs>
        <w:ind w:left="284" w:hanging="284"/>
        <w:rPr>
          <w:color w:val="000000" w:themeColor="text1"/>
          <w:sz w:val="22"/>
          <w:szCs w:val="22"/>
        </w:rPr>
      </w:pPr>
      <w:r w:rsidRPr="005871E6">
        <w:rPr>
          <w:color w:val="000000" w:themeColor="text1"/>
          <w:szCs w:val="24"/>
        </w:rPr>
        <w:t>Üretilen ürünler ve miktarları (Gelecek beş yıl için öngörülen üretim değişiklikleri ayrıca belirtilmelidir.)</w:t>
      </w:r>
      <w:r w:rsidRPr="005871E6">
        <w:rPr>
          <w:color w:val="000000" w:themeColor="text1"/>
          <w:szCs w:val="24"/>
        </w:rPr>
        <w:tab/>
      </w:r>
    </w:p>
    <w:p w:rsidR="00F22093" w:rsidRPr="005871E6" w:rsidRDefault="00F22093" w:rsidP="00F22093">
      <w:pPr>
        <w:pStyle w:val="GvdeMetniGirintisi21"/>
        <w:ind w:left="0" w:firstLine="0"/>
        <w:rPr>
          <w:rFonts w:eastAsia="Arial"/>
          <w:color w:val="000000" w:themeColor="text1"/>
          <w:szCs w:val="24"/>
        </w:rPr>
      </w:pPr>
      <w:r w:rsidRPr="005871E6">
        <w:rPr>
          <w:color w:val="000000" w:themeColor="text1"/>
          <w:sz w:val="22"/>
          <w:szCs w:val="22"/>
        </w:rPr>
        <w:tab/>
      </w:r>
    </w:p>
    <w:p w:rsidR="00F22093" w:rsidRPr="005871E6" w:rsidRDefault="00F22093" w:rsidP="00F22093">
      <w:pPr>
        <w:pStyle w:val="GvdeMetniGirintisi21"/>
        <w:ind w:left="0" w:firstLine="0"/>
        <w:rPr>
          <w:color w:val="000000" w:themeColor="text1"/>
          <w:sz w:val="22"/>
          <w:szCs w:val="22"/>
          <w:u w:val="single"/>
        </w:rPr>
      </w:pPr>
      <w:r w:rsidRPr="005871E6">
        <w:rPr>
          <w:rFonts w:eastAsia="Arial"/>
          <w:color w:val="000000" w:themeColor="text1"/>
          <w:szCs w:val="24"/>
        </w:rPr>
        <w:t xml:space="preserve">   </w:t>
      </w:r>
      <w:r w:rsidRPr="005871E6">
        <w:rPr>
          <w:color w:val="000000" w:themeColor="text1"/>
          <w:szCs w:val="24"/>
          <w:u w:val="single"/>
        </w:rPr>
        <w:t>Ürünün Adı (Kimyasal Birleşimi</w:t>
      </w:r>
      <w:r w:rsidRPr="005871E6">
        <w:rPr>
          <w:color w:val="000000" w:themeColor="text1"/>
          <w:szCs w:val="24"/>
        </w:rPr>
        <w:t xml:space="preserve">) </w:t>
      </w:r>
      <w:r w:rsidRPr="005871E6">
        <w:rPr>
          <w:color w:val="000000" w:themeColor="text1"/>
          <w:szCs w:val="24"/>
        </w:rPr>
        <w:tab/>
      </w:r>
      <w:r w:rsidRPr="005871E6">
        <w:rPr>
          <w:color w:val="000000" w:themeColor="text1"/>
          <w:szCs w:val="24"/>
        </w:rPr>
        <w:tab/>
      </w:r>
      <w:r w:rsidRPr="005871E6">
        <w:rPr>
          <w:color w:val="000000" w:themeColor="text1"/>
          <w:szCs w:val="24"/>
        </w:rPr>
        <w:tab/>
      </w:r>
      <w:r w:rsidRPr="005871E6">
        <w:rPr>
          <w:color w:val="000000" w:themeColor="text1"/>
          <w:szCs w:val="24"/>
        </w:rPr>
        <w:tab/>
        <w:t xml:space="preserve">   </w:t>
      </w:r>
      <w:r w:rsidRPr="005871E6">
        <w:rPr>
          <w:color w:val="000000" w:themeColor="text1"/>
          <w:szCs w:val="24"/>
          <w:u w:val="single"/>
        </w:rPr>
        <w:t>Miktarı Ton / Yıl</w:t>
      </w:r>
    </w:p>
    <w:p w:rsidR="00F22093" w:rsidRPr="005871E6" w:rsidRDefault="00F22093" w:rsidP="00F22093">
      <w:pPr>
        <w:pStyle w:val="GvdeMetniGirintisi21"/>
        <w:ind w:left="0" w:firstLine="0"/>
        <w:rPr>
          <w:color w:val="000000" w:themeColor="text1"/>
          <w:sz w:val="22"/>
          <w:szCs w:val="22"/>
          <w:u w:val="single"/>
        </w:rPr>
      </w:pPr>
    </w:p>
    <w:p w:rsidR="00F22093" w:rsidRPr="005871E6" w:rsidRDefault="00F22093" w:rsidP="00F22093">
      <w:pPr>
        <w:pStyle w:val="GvdeMetniGirintisi21"/>
        <w:ind w:left="0" w:firstLine="0"/>
        <w:rPr>
          <w:color w:val="000000" w:themeColor="text1"/>
          <w:sz w:val="20"/>
        </w:rPr>
      </w:pPr>
      <w:r w:rsidRPr="005871E6">
        <w:rPr>
          <w:rFonts w:eastAsia="Arial"/>
          <w:color w:val="000000" w:themeColor="text1"/>
          <w:sz w:val="22"/>
          <w:szCs w:val="22"/>
        </w:rPr>
        <w:t xml:space="preserve">     </w:t>
      </w:r>
      <w:r w:rsidRPr="005871E6">
        <w:rPr>
          <w:color w:val="000000" w:themeColor="text1"/>
          <w:sz w:val="20"/>
        </w:rPr>
        <w:t>1-  ………………………………………………………………..  : …………………….</w:t>
      </w: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0" w:firstLine="0"/>
        <w:rPr>
          <w:color w:val="000000" w:themeColor="text1"/>
          <w:sz w:val="20"/>
        </w:rPr>
      </w:pPr>
      <w:r w:rsidRPr="005871E6">
        <w:rPr>
          <w:rFonts w:eastAsia="Arial"/>
          <w:color w:val="000000" w:themeColor="text1"/>
          <w:sz w:val="20"/>
        </w:rPr>
        <w:t xml:space="preserve">     </w:t>
      </w:r>
      <w:r w:rsidRPr="005871E6">
        <w:rPr>
          <w:color w:val="000000" w:themeColor="text1"/>
          <w:sz w:val="20"/>
        </w:rPr>
        <w:t>2-  ………………………………………………………………… : …………………….</w:t>
      </w: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0" w:firstLine="0"/>
        <w:rPr>
          <w:color w:val="000000" w:themeColor="text1"/>
          <w:sz w:val="20"/>
        </w:rPr>
      </w:pPr>
      <w:r w:rsidRPr="005871E6">
        <w:rPr>
          <w:rFonts w:eastAsia="Arial"/>
          <w:color w:val="000000" w:themeColor="text1"/>
          <w:sz w:val="20"/>
        </w:rPr>
        <w:t xml:space="preserve">     </w:t>
      </w:r>
      <w:r w:rsidRPr="005871E6">
        <w:rPr>
          <w:color w:val="000000" w:themeColor="text1"/>
          <w:sz w:val="20"/>
        </w:rPr>
        <w:t>3- …………………………………………………………………. : …………………….</w:t>
      </w: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0" w:firstLine="0"/>
        <w:rPr>
          <w:color w:val="000000" w:themeColor="text1"/>
          <w:sz w:val="20"/>
        </w:rPr>
      </w:pPr>
      <w:r w:rsidRPr="005871E6">
        <w:rPr>
          <w:rFonts w:eastAsia="Arial"/>
          <w:color w:val="000000" w:themeColor="text1"/>
          <w:sz w:val="20"/>
        </w:rPr>
        <w:t xml:space="preserve">     </w:t>
      </w:r>
      <w:r w:rsidRPr="005871E6">
        <w:rPr>
          <w:color w:val="000000" w:themeColor="text1"/>
          <w:sz w:val="20"/>
        </w:rPr>
        <w:t>4- …………………………………………………………………. : …………………….</w:t>
      </w: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rPr>
          <w:color w:val="000000" w:themeColor="text1"/>
        </w:rPr>
      </w:pPr>
      <w:r w:rsidRPr="005871E6">
        <w:rPr>
          <w:color w:val="000000" w:themeColor="text1"/>
        </w:rPr>
        <w:t xml:space="preserve">     5- ....................................................................................................... : …………………….</w:t>
      </w: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numPr>
          <w:ilvl w:val="0"/>
          <w:numId w:val="4"/>
        </w:numPr>
        <w:tabs>
          <w:tab w:val="left" w:pos="-93"/>
        </w:tabs>
        <w:ind w:hanging="76"/>
        <w:rPr>
          <w:rFonts w:eastAsia="Arial"/>
          <w:color w:val="000000" w:themeColor="text1"/>
          <w:sz w:val="22"/>
          <w:szCs w:val="22"/>
        </w:rPr>
      </w:pPr>
      <w:r w:rsidRPr="005871E6">
        <w:rPr>
          <w:color w:val="000000" w:themeColor="text1"/>
          <w:szCs w:val="24"/>
        </w:rPr>
        <w:lastRenderedPageBreak/>
        <w:t xml:space="preserve">Kullanılan hammaddeler ve miktarları (Gelecek üç yıl için öngörülen üretim değişiklikleri sonucunda muhtemel değişikler ayrıca belirtilmelidir. )  </w:t>
      </w:r>
    </w:p>
    <w:p w:rsidR="00F22093" w:rsidRPr="005871E6" w:rsidRDefault="00F22093" w:rsidP="00F22093">
      <w:pPr>
        <w:pStyle w:val="GvdeMetniGirintisi21"/>
        <w:ind w:left="284" w:firstLine="0"/>
        <w:rPr>
          <w:rFonts w:eastAsia="Arial"/>
          <w:color w:val="000000" w:themeColor="text1"/>
          <w:sz w:val="22"/>
          <w:szCs w:val="22"/>
        </w:rPr>
      </w:pPr>
    </w:p>
    <w:p w:rsidR="00F22093" w:rsidRPr="005871E6" w:rsidRDefault="00F22093" w:rsidP="00F22093">
      <w:pPr>
        <w:pStyle w:val="GvdeMetniGirintisi21"/>
        <w:ind w:left="0" w:firstLine="0"/>
        <w:rPr>
          <w:rFonts w:eastAsia="Arial"/>
          <w:color w:val="000000" w:themeColor="text1"/>
          <w:szCs w:val="24"/>
        </w:rPr>
      </w:pPr>
      <w:r w:rsidRPr="005871E6">
        <w:rPr>
          <w:rFonts w:eastAsia="Arial"/>
          <w:color w:val="000000" w:themeColor="text1"/>
          <w:sz w:val="22"/>
          <w:szCs w:val="22"/>
        </w:rPr>
        <w:t xml:space="preserve">        </w:t>
      </w:r>
      <w:r w:rsidRPr="005871E6">
        <w:rPr>
          <w:color w:val="000000" w:themeColor="text1"/>
          <w:szCs w:val="24"/>
          <w:u w:val="single"/>
        </w:rPr>
        <w:t>Hammadde Cinsi</w:t>
      </w:r>
      <w:r w:rsidRPr="005871E6">
        <w:rPr>
          <w:color w:val="000000" w:themeColor="text1"/>
          <w:szCs w:val="24"/>
        </w:rPr>
        <w:tab/>
      </w:r>
      <w:r w:rsidRPr="005871E6">
        <w:rPr>
          <w:color w:val="000000" w:themeColor="text1"/>
          <w:szCs w:val="24"/>
        </w:rPr>
        <w:tab/>
      </w:r>
      <w:r w:rsidRPr="005871E6">
        <w:rPr>
          <w:color w:val="000000" w:themeColor="text1"/>
          <w:szCs w:val="24"/>
        </w:rPr>
        <w:tab/>
      </w:r>
      <w:r w:rsidRPr="005871E6">
        <w:rPr>
          <w:color w:val="000000" w:themeColor="text1"/>
          <w:szCs w:val="24"/>
        </w:rPr>
        <w:tab/>
      </w:r>
      <w:r w:rsidRPr="005871E6">
        <w:rPr>
          <w:color w:val="000000" w:themeColor="text1"/>
          <w:szCs w:val="24"/>
        </w:rPr>
        <w:tab/>
      </w:r>
      <w:r w:rsidRPr="005871E6">
        <w:rPr>
          <w:color w:val="000000" w:themeColor="text1"/>
          <w:szCs w:val="24"/>
        </w:rPr>
        <w:tab/>
      </w:r>
      <w:r w:rsidRPr="005871E6">
        <w:rPr>
          <w:color w:val="000000" w:themeColor="text1"/>
          <w:szCs w:val="24"/>
          <w:u w:val="single"/>
        </w:rPr>
        <w:t xml:space="preserve">Miktarı  </w:t>
      </w:r>
    </w:p>
    <w:p w:rsidR="00F22093" w:rsidRPr="005871E6" w:rsidRDefault="00F22093" w:rsidP="00F22093">
      <w:pPr>
        <w:pStyle w:val="GvdeMetniGirintisi21"/>
        <w:ind w:left="0" w:firstLine="0"/>
        <w:rPr>
          <w:rFonts w:eastAsia="Arial"/>
          <w:color w:val="000000" w:themeColor="text1"/>
          <w:sz w:val="22"/>
          <w:szCs w:val="22"/>
        </w:rPr>
      </w:pPr>
      <w:r w:rsidRPr="005871E6">
        <w:rPr>
          <w:rFonts w:eastAsia="Arial"/>
          <w:color w:val="000000" w:themeColor="text1"/>
          <w:szCs w:val="24"/>
        </w:rPr>
        <w:t xml:space="preserve">        </w:t>
      </w:r>
      <w:r w:rsidRPr="005871E6">
        <w:rPr>
          <w:color w:val="000000" w:themeColor="text1"/>
          <w:szCs w:val="24"/>
          <w:u w:val="single"/>
        </w:rPr>
        <w:t xml:space="preserve">(Kimyasal </w:t>
      </w:r>
      <w:proofErr w:type="spellStart"/>
      <w:r w:rsidRPr="005871E6">
        <w:rPr>
          <w:color w:val="000000" w:themeColor="text1"/>
          <w:szCs w:val="24"/>
          <w:u w:val="single"/>
        </w:rPr>
        <w:t>Birl.Katalizör</w:t>
      </w:r>
      <w:proofErr w:type="spellEnd"/>
      <w:r w:rsidRPr="005871E6">
        <w:rPr>
          <w:color w:val="000000" w:themeColor="text1"/>
          <w:szCs w:val="24"/>
          <w:u w:val="single"/>
        </w:rPr>
        <w:t xml:space="preserve"> ve katkı maddeleri)</w:t>
      </w:r>
      <w:r w:rsidRPr="005871E6">
        <w:rPr>
          <w:color w:val="000000" w:themeColor="text1"/>
          <w:szCs w:val="24"/>
        </w:rPr>
        <w:tab/>
        <w:t xml:space="preserve">            </w:t>
      </w:r>
      <w:r w:rsidRPr="005871E6">
        <w:rPr>
          <w:color w:val="000000" w:themeColor="text1"/>
          <w:szCs w:val="24"/>
          <w:u w:val="single"/>
        </w:rPr>
        <w:t>Ton / Yıl</w:t>
      </w:r>
    </w:p>
    <w:p w:rsidR="00F22093" w:rsidRPr="005871E6" w:rsidRDefault="00F22093" w:rsidP="00F22093">
      <w:pPr>
        <w:pStyle w:val="GvdeMetniGirintisi21"/>
        <w:ind w:left="0" w:firstLine="0"/>
        <w:rPr>
          <w:rFonts w:eastAsia="Arial"/>
          <w:color w:val="000000" w:themeColor="text1"/>
          <w:sz w:val="22"/>
          <w:szCs w:val="22"/>
        </w:rPr>
      </w:pPr>
      <w:r w:rsidRPr="005871E6">
        <w:rPr>
          <w:rFonts w:eastAsia="Arial"/>
          <w:color w:val="000000" w:themeColor="text1"/>
          <w:sz w:val="22"/>
          <w:szCs w:val="22"/>
        </w:rPr>
        <w:t xml:space="preserve">   </w:t>
      </w:r>
    </w:p>
    <w:p w:rsidR="00F22093" w:rsidRPr="005871E6" w:rsidRDefault="00F22093" w:rsidP="00F22093">
      <w:pPr>
        <w:pStyle w:val="GvdeMetniGirintisi21"/>
        <w:ind w:left="0" w:firstLine="0"/>
        <w:rPr>
          <w:color w:val="000000" w:themeColor="text1"/>
          <w:sz w:val="22"/>
          <w:szCs w:val="22"/>
        </w:rPr>
      </w:pPr>
      <w:r w:rsidRPr="005871E6">
        <w:rPr>
          <w:rFonts w:eastAsia="Arial"/>
          <w:color w:val="000000" w:themeColor="text1"/>
          <w:sz w:val="22"/>
          <w:szCs w:val="22"/>
        </w:rPr>
        <w:t xml:space="preserve">     </w:t>
      </w:r>
      <w:r w:rsidRPr="005871E6">
        <w:rPr>
          <w:color w:val="000000" w:themeColor="text1"/>
          <w:sz w:val="22"/>
          <w:szCs w:val="22"/>
        </w:rPr>
        <w:t>1-  ………………………………………………………………..  : …………………….</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ind w:left="0" w:firstLine="0"/>
        <w:rPr>
          <w:color w:val="000000" w:themeColor="text1"/>
          <w:sz w:val="22"/>
          <w:szCs w:val="22"/>
        </w:rPr>
      </w:pPr>
      <w:r w:rsidRPr="005871E6">
        <w:rPr>
          <w:rFonts w:eastAsia="Arial"/>
          <w:color w:val="000000" w:themeColor="text1"/>
          <w:sz w:val="22"/>
          <w:szCs w:val="22"/>
        </w:rPr>
        <w:t xml:space="preserve">     </w:t>
      </w:r>
      <w:r w:rsidRPr="005871E6">
        <w:rPr>
          <w:color w:val="000000" w:themeColor="text1"/>
          <w:sz w:val="22"/>
          <w:szCs w:val="22"/>
        </w:rPr>
        <w:t>2-  ………………………………………………………………… : …………………….</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ind w:left="0" w:firstLine="0"/>
        <w:rPr>
          <w:color w:val="000000" w:themeColor="text1"/>
          <w:sz w:val="22"/>
          <w:szCs w:val="22"/>
        </w:rPr>
      </w:pPr>
      <w:r w:rsidRPr="005871E6">
        <w:rPr>
          <w:rFonts w:eastAsia="Arial"/>
          <w:color w:val="000000" w:themeColor="text1"/>
          <w:sz w:val="22"/>
          <w:szCs w:val="22"/>
        </w:rPr>
        <w:t xml:space="preserve">     </w:t>
      </w:r>
      <w:r w:rsidRPr="005871E6">
        <w:rPr>
          <w:color w:val="000000" w:themeColor="text1"/>
          <w:sz w:val="22"/>
          <w:szCs w:val="22"/>
        </w:rPr>
        <w:t>3- …………………………………………………………………. : …………………….</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ind w:left="0" w:firstLine="0"/>
        <w:rPr>
          <w:color w:val="000000" w:themeColor="text1"/>
          <w:sz w:val="22"/>
          <w:szCs w:val="22"/>
        </w:rPr>
      </w:pPr>
      <w:r w:rsidRPr="005871E6">
        <w:rPr>
          <w:rFonts w:eastAsia="Arial"/>
          <w:color w:val="000000" w:themeColor="text1"/>
          <w:sz w:val="22"/>
          <w:szCs w:val="22"/>
        </w:rPr>
        <w:t xml:space="preserve">     </w:t>
      </w:r>
      <w:r w:rsidRPr="005871E6">
        <w:rPr>
          <w:color w:val="000000" w:themeColor="text1"/>
          <w:sz w:val="22"/>
          <w:szCs w:val="22"/>
        </w:rPr>
        <w:t>4- …………………………………………………………………. : …………………….</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ind w:left="0" w:firstLine="0"/>
        <w:rPr>
          <w:color w:val="000000" w:themeColor="text1"/>
          <w:sz w:val="22"/>
          <w:szCs w:val="22"/>
        </w:rPr>
      </w:pPr>
      <w:r w:rsidRPr="005871E6">
        <w:rPr>
          <w:rFonts w:eastAsia="Arial"/>
          <w:color w:val="000000" w:themeColor="text1"/>
          <w:sz w:val="22"/>
          <w:szCs w:val="22"/>
        </w:rPr>
        <w:t xml:space="preserve">     </w:t>
      </w:r>
      <w:r w:rsidRPr="005871E6">
        <w:rPr>
          <w:color w:val="000000" w:themeColor="text1"/>
          <w:sz w:val="22"/>
          <w:szCs w:val="22"/>
        </w:rPr>
        <w:t>5- ........................................................................................... : …………………….</w:t>
      </w:r>
    </w:p>
    <w:p w:rsidR="00F22093" w:rsidRPr="005871E6" w:rsidRDefault="00F22093" w:rsidP="00F22093">
      <w:pPr>
        <w:pStyle w:val="GvdeMetniGirintisi21"/>
        <w:ind w:left="0" w:firstLine="0"/>
        <w:rPr>
          <w:color w:val="000000" w:themeColor="text1"/>
          <w:sz w:val="22"/>
          <w:szCs w:val="22"/>
        </w:rPr>
      </w:pPr>
    </w:p>
    <w:p w:rsidR="00F22093" w:rsidRPr="005871E6" w:rsidRDefault="00F22093" w:rsidP="00F22093">
      <w:pPr>
        <w:pStyle w:val="GvdeMetniGirintisi21"/>
        <w:numPr>
          <w:ilvl w:val="0"/>
          <w:numId w:val="4"/>
        </w:numPr>
        <w:tabs>
          <w:tab w:val="left" w:pos="267"/>
        </w:tabs>
        <w:ind w:left="627"/>
        <w:rPr>
          <w:color w:val="000000" w:themeColor="text1"/>
          <w:szCs w:val="24"/>
        </w:rPr>
      </w:pPr>
      <w:r w:rsidRPr="005871E6">
        <w:rPr>
          <w:color w:val="000000" w:themeColor="text1"/>
          <w:szCs w:val="24"/>
        </w:rPr>
        <w:t>Proses ile ilgili bilgi ve proses akım şeması çizilerek ekte sunulmalıdır.</w:t>
      </w:r>
    </w:p>
    <w:p w:rsidR="00F22093" w:rsidRPr="005871E6" w:rsidRDefault="00F22093" w:rsidP="00F22093">
      <w:pPr>
        <w:pStyle w:val="GvdeMetniGirintisi21"/>
        <w:ind w:left="627" w:firstLine="0"/>
        <w:rPr>
          <w:color w:val="000000" w:themeColor="text1"/>
          <w:sz w:val="20"/>
        </w:rPr>
      </w:pPr>
      <w:r w:rsidRPr="005871E6">
        <w:rPr>
          <w:color w:val="000000" w:themeColor="text1"/>
          <w:szCs w:val="24"/>
        </w:rPr>
        <w:t>(</w:t>
      </w:r>
      <w:proofErr w:type="spellStart"/>
      <w:r w:rsidRPr="005871E6">
        <w:rPr>
          <w:color w:val="000000" w:themeColor="text1"/>
          <w:szCs w:val="24"/>
        </w:rPr>
        <w:t>Atıksu</w:t>
      </w:r>
      <w:proofErr w:type="spellEnd"/>
      <w:r w:rsidRPr="005871E6">
        <w:rPr>
          <w:color w:val="000000" w:themeColor="text1"/>
          <w:szCs w:val="24"/>
        </w:rPr>
        <w:t xml:space="preserve"> ve atık oluşan noktalar </w:t>
      </w:r>
      <w:proofErr w:type="spellStart"/>
      <w:r w:rsidRPr="005871E6">
        <w:rPr>
          <w:color w:val="000000" w:themeColor="text1"/>
          <w:szCs w:val="24"/>
        </w:rPr>
        <w:t>belirtilmelidir.Gelecek</w:t>
      </w:r>
      <w:proofErr w:type="spellEnd"/>
      <w:r w:rsidRPr="005871E6">
        <w:rPr>
          <w:color w:val="000000" w:themeColor="text1"/>
          <w:szCs w:val="24"/>
        </w:rPr>
        <w:t xml:space="preserve"> beş yıl içinde öngörülen değişiklikler ayrıca belirtilmelidir.)</w:t>
      </w:r>
    </w:p>
    <w:p w:rsidR="00F22093" w:rsidRPr="005871E6" w:rsidRDefault="00F22093" w:rsidP="00F22093">
      <w:pPr>
        <w:pStyle w:val="GvdeMetniGirintisi21"/>
        <w:ind w:left="267" w:firstLine="0"/>
        <w:rPr>
          <w:color w:val="000000" w:themeColor="text1"/>
          <w:sz w:val="20"/>
        </w:rPr>
      </w:pPr>
    </w:p>
    <w:p w:rsidR="00F22093" w:rsidRPr="005871E6" w:rsidRDefault="00F22093" w:rsidP="00F22093">
      <w:pPr>
        <w:pStyle w:val="GvdeMetniGirintisi21"/>
        <w:numPr>
          <w:ilvl w:val="0"/>
          <w:numId w:val="4"/>
        </w:numPr>
        <w:tabs>
          <w:tab w:val="left" w:pos="267"/>
        </w:tabs>
        <w:ind w:left="627"/>
        <w:rPr>
          <w:color w:val="000000" w:themeColor="text1"/>
          <w:sz w:val="22"/>
          <w:szCs w:val="22"/>
        </w:rPr>
      </w:pPr>
      <w:r w:rsidRPr="005871E6">
        <w:rPr>
          <w:color w:val="000000" w:themeColor="text1"/>
          <w:szCs w:val="24"/>
        </w:rPr>
        <w:t xml:space="preserve">Kesinlikle çalışan işletmeler </w:t>
      </w:r>
      <w:proofErr w:type="spellStart"/>
      <w:r w:rsidRPr="005871E6">
        <w:rPr>
          <w:color w:val="000000" w:themeColor="text1"/>
          <w:szCs w:val="24"/>
        </w:rPr>
        <w:t>atıksu</w:t>
      </w:r>
      <w:proofErr w:type="spellEnd"/>
      <w:r w:rsidRPr="005871E6">
        <w:rPr>
          <w:color w:val="000000" w:themeColor="text1"/>
          <w:szCs w:val="24"/>
        </w:rPr>
        <w:t xml:space="preserve"> ürettikleri proses süreleri hakkında detaylı bilgileri vermelidir.</w:t>
      </w:r>
    </w:p>
    <w:p w:rsidR="00F22093" w:rsidRPr="005871E6" w:rsidRDefault="00F22093" w:rsidP="00F22093">
      <w:pPr>
        <w:pStyle w:val="GvdeMetniGirintisi21"/>
        <w:ind w:left="267" w:firstLine="0"/>
        <w:rPr>
          <w:color w:val="000000" w:themeColor="text1"/>
          <w:sz w:val="22"/>
          <w:szCs w:val="22"/>
        </w:rPr>
      </w:pPr>
    </w:p>
    <w:p w:rsidR="00F22093" w:rsidRPr="005871E6" w:rsidRDefault="00F22093" w:rsidP="00F22093">
      <w:pPr>
        <w:pStyle w:val="GvdeMetniGirintisi21"/>
        <w:numPr>
          <w:ilvl w:val="0"/>
          <w:numId w:val="4"/>
        </w:numPr>
        <w:tabs>
          <w:tab w:val="left" w:pos="267"/>
        </w:tabs>
        <w:ind w:left="627"/>
        <w:rPr>
          <w:color w:val="000000" w:themeColor="text1"/>
          <w:sz w:val="22"/>
          <w:szCs w:val="22"/>
        </w:rPr>
      </w:pPr>
      <w:r w:rsidRPr="005871E6">
        <w:rPr>
          <w:color w:val="000000" w:themeColor="text1"/>
          <w:szCs w:val="24"/>
        </w:rPr>
        <w:t xml:space="preserve">İşletmenin vardiya şekli </w:t>
      </w:r>
      <w:r w:rsidRPr="005871E6">
        <w:rPr>
          <w:b/>
          <w:color w:val="000000" w:themeColor="text1"/>
          <w:szCs w:val="24"/>
        </w:rPr>
        <w:t xml:space="preserve">: </w:t>
      </w:r>
      <w:r w:rsidRPr="005871E6">
        <w:rPr>
          <w:color w:val="000000" w:themeColor="text1"/>
          <w:szCs w:val="24"/>
        </w:rPr>
        <w:t>……… vardiya</w:t>
      </w:r>
    </w:p>
    <w:p w:rsidR="00F22093" w:rsidRPr="005871E6" w:rsidRDefault="00F22093" w:rsidP="00F22093">
      <w:pPr>
        <w:pStyle w:val="GvdeMetniGirintisi21"/>
        <w:ind w:left="267" w:firstLine="0"/>
        <w:rPr>
          <w:color w:val="000000" w:themeColor="text1"/>
          <w:sz w:val="22"/>
          <w:szCs w:val="22"/>
        </w:rPr>
      </w:pPr>
    </w:p>
    <w:p w:rsidR="00F22093" w:rsidRPr="005871E6" w:rsidRDefault="00F22093" w:rsidP="00F22093">
      <w:pPr>
        <w:pStyle w:val="GvdeMetniGirintisi21"/>
        <w:numPr>
          <w:ilvl w:val="0"/>
          <w:numId w:val="4"/>
        </w:numPr>
        <w:tabs>
          <w:tab w:val="left" w:pos="267"/>
        </w:tabs>
        <w:ind w:left="627"/>
        <w:rPr>
          <w:color w:val="000000" w:themeColor="text1"/>
          <w:sz w:val="20"/>
        </w:rPr>
      </w:pPr>
      <w:r w:rsidRPr="005871E6">
        <w:rPr>
          <w:color w:val="000000" w:themeColor="text1"/>
          <w:szCs w:val="24"/>
        </w:rPr>
        <w:t>İşletmenin toplam personel sayısı (Gelecekteki beş yıl içinde öngörülen değişiklikler ayrıca belirtilmelidir.)</w:t>
      </w:r>
    </w:p>
    <w:p w:rsidR="00F22093" w:rsidRPr="005871E6" w:rsidRDefault="00F22093" w:rsidP="00F22093">
      <w:pPr>
        <w:pStyle w:val="GvdeMetniGirintisi21"/>
        <w:ind w:left="0" w:firstLine="0"/>
        <w:rPr>
          <w:color w:val="000000" w:themeColor="text1"/>
          <w:sz w:val="20"/>
        </w:rPr>
      </w:pPr>
    </w:p>
    <w:p w:rsidR="00F22093" w:rsidRPr="005871E6" w:rsidRDefault="00F22093" w:rsidP="00F22093">
      <w:pPr>
        <w:pStyle w:val="GvdeMetniGirintisi21"/>
        <w:ind w:left="267" w:firstLine="0"/>
        <w:rPr>
          <w:color w:val="000000" w:themeColor="text1"/>
          <w:sz w:val="20"/>
        </w:rPr>
      </w:pPr>
      <w:r w:rsidRPr="005871E6">
        <w:rPr>
          <w:rFonts w:eastAsia="Arial"/>
          <w:color w:val="000000" w:themeColor="text1"/>
          <w:sz w:val="20"/>
        </w:rPr>
        <w:t xml:space="preserve"> </w:t>
      </w:r>
      <w:r w:rsidRPr="005871E6">
        <w:rPr>
          <w:color w:val="000000" w:themeColor="text1"/>
          <w:szCs w:val="24"/>
        </w:rPr>
        <w:t>Yönetici ……..:</w:t>
      </w:r>
    </w:p>
    <w:p w:rsidR="00F22093" w:rsidRPr="005871E6" w:rsidRDefault="00F22093" w:rsidP="00F22093">
      <w:pPr>
        <w:pStyle w:val="GvdeMetniGirintisi21"/>
        <w:ind w:left="267" w:firstLine="0"/>
        <w:rPr>
          <w:color w:val="000000" w:themeColor="text1"/>
          <w:sz w:val="20"/>
        </w:rPr>
      </w:pPr>
    </w:p>
    <w:p w:rsidR="00F22093" w:rsidRPr="005871E6" w:rsidRDefault="00F22093" w:rsidP="00F22093">
      <w:pPr>
        <w:pStyle w:val="GvdeMetniGirintisi21"/>
        <w:ind w:left="267" w:firstLine="0"/>
        <w:rPr>
          <w:color w:val="000000" w:themeColor="text1"/>
          <w:sz w:val="20"/>
        </w:rPr>
      </w:pPr>
      <w:r w:rsidRPr="005871E6">
        <w:rPr>
          <w:rFonts w:eastAsia="Arial"/>
          <w:color w:val="000000" w:themeColor="text1"/>
          <w:szCs w:val="24"/>
        </w:rPr>
        <w:t xml:space="preserve"> </w:t>
      </w:r>
      <w:r w:rsidRPr="005871E6">
        <w:rPr>
          <w:color w:val="000000" w:themeColor="text1"/>
          <w:szCs w:val="24"/>
        </w:rPr>
        <w:t>İdari Personel :</w:t>
      </w:r>
    </w:p>
    <w:p w:rsidR="00F22093" w:rsidRPr="005871E6" w:rsidRDefault="00F22093" w:rsidP="00F22093">
      <w:pPr>
        <w:pStyle w:val="GvdeMetniGirintisi21"/>
        <w:ind w:left="267" w:firstLine="708"/>
        <w:rPr>
          <w:color w:val="000000" w:themeColor="text1"/>
          <w:sz w:val="20"/>
        </w:rPr>
      </w:pPr>
    </w:p>
    <w:p w:rsidR="00F22093" w:rsidRPr="005871E6" w:rsidRDefault="00F22093" w:rsidP="00F22093">
      <w:pPr>
        <w:pStyle w:val="GvdeMetniGirintisi21"/>
        <w:ind w:left="267" w:firstLine="0"/>
        <w:rPr>
          <w:color w:val="000000" w:themeColor="text1"/>
          <w:sz w:val="20"/>
        </w:rPr>
      </w:pPr>
      <w:r w:rsidRPr="005871E6">
        <w:rPr>
          <w:rFonts w:eastAsia="Arial"/>
          <w:color w:val="000000" w:themeColor="text1"/>
          <w:szCs w:val="24"/>
        </w:rPr>
        <w:t xml:space="preserve"> </w:t>
      </w:r>
      <w:r w:rsidRPr="005871E6">
        <w:rPr>
          <w:color w:val="000000" w:themeColor="text1"/>
          <w:szCs w:val="24"/>
        </w:rPr>
        <w:t>İşçi  ………….:</w:t>
      </w:r>
    </w:p>
    <w:p w:rsidR="00F22093" w:rsidRPr="005871E6" w:rsidRDefault="00F22093" w:rsidP="00F22093">
      <w:pPr>
        <w:pStyle w:val="GvdeMetniGirintisi21"/>
        <w:tabs>
          <w:tab w:val="left" w:pos="1830"/>
        </w:tabs>
        <w:ind w:left="267" w:firstLine="0"/>
        <w:rPr>
          <w:rFonts w:eastAsia="Arial"/>
          <w:color w:val="000000" w:themeColor="text1"/>
          <w:sz w:val="20"/>
        </w:rPr>
      </w:pPr>
      <w:r w:rsidRPr="005871E6">
        <w:rPr>
          <w:color w:val="000000" w:themeColor="text1"/>
          <w:sz w:val="20"/>
        </w:rPr>
        <w:tab/>
      </w:r>
    </w:p>
    <w:p w:rsidR="00F22093" w:rsidRPr="005871E6" w:rsidRDefault="00F22093" w:rsidP="00F22093">
      <w:pPr>
        <w:pStyle w:val="GvdeMetniGirintisi21"/>
        <w:ind w:left="267" w:firstLine="0"/>
        <w:rPr>
          <w:color w:val="000000" w:themeColor="text1"/>
          <w:sz w:val="20"/>
        </w:rPr>
      </w:pPr>
      <w:r w:rsidRPr="005871E6">
        <w:rPr>
          <w:rFonts w:eastAsia="Arial"/>
          <w:color w:val="000000" w:themeColor="text1"/>
          <w:sz w:val="20"/>
        </w:rPr>
        <w:t xml:space="preserve"> </w:t>
      </w:r>
      <w:r w:rsidRPr="005871E6">
        <w:rPr>
          <w:color w:val="000000" w:themeColor="text1"/>
          <w:szCs w:val="24"/>
        </w:rPr>
        <w:t>Diğer…………:</w:t>
      </w:r>
    </w:p>
    <w:p w:rsidR="00F22093" w:rsidRPr="005871E6" w:rsidRDefault="00F22093" w:rsidP="00F22093">
      <w:pPr>
        <w:pStyle w:val="GvdeMetniGirintisi21"/>
        <w:ind w:left="267" w:firstLine="0"/>
        <w:rPr>
          <w:color w:val="000000" w:themeColor="text1"/>
          <w:sz w:val="20"/>
        </w:rPr>
      </w:pPr>
    </w:p>
    <w:p w:rsidR="00F22093" w:rsidRPr="005871E6" w:rsidRDefault="00F22093" w:rsidP="00F22093">
      <w:pPr>
        <w:pStyle w:val="GvdeMetniGirintisi21"/>
        <w:ind w:left="267" w:firstLine="0"/>
        <w:rPr>
          <w:color w:val="000000" w:themeColor="text1"/>
          <w:sz w:val="22"/>
          <w:szCs w:val="22"/>
        </w:rPr>
      </w:pPr>
      <w:r w:rsidRPr="005871E6">
        <w:rPr>
          <w:rFonts w:eastAsia="Arial"/>
          <w:color w:val="000000" w:themeColor="text1"/>
          <w:szCs w:val="24"/>
        </w:rPr>
        <w:t xml:space="preserve"> </w:t>
      </w:r>
      <w:r w:rsidRPr="005871E6">
        <w:rPr>
          <w:color w:val="000000" w:themeColor="text1"/>
          <w:szCs w:val="24"/>
        </w:rPr>
        <w:t>Toplam ……...:</w:t>
      </w:r>
    </w:p>
    <w:p w:rsidR="00F22093" w:rsidRPr="005871E6" w:rsidRDefault="00F22093" w:rsidP="00F22093">
      <w:pPr>
        <w:pStyle w:val="GvdeMetniGirintisi21"/>
        <w:ind w:left="267" w:firstLine="0"/>
        <w:rPr>
          <w:color w:val="000000" w:themeColor="text1"/>
          <w:sz w:val="22"/>
          <w:szCs w:val="22"/>
        </w:rPr>
      </w:pPr>
    </w:p>
    <w:p w:rsidR="00F22093" w:rsidRPr="005871E6" w:rsidRDefault="00F22093" w:rsidP="00F22093">
      <w:pPr>
        <w:pStyle w:val="GvdeMetniGirintisi21"/>
        <w:numPr>
          <w:ilvl w:val="0"/>
          <w:numId w:val="4"/>
        </w:numPr>
        <w:tabs>
          <w:tab w:val="left" w:pos="267"/>
        </w:tabs>
        <w:ind w:left="627"/>
        <w:rPr>
          <w:color w:val="000000" w:themeColor="text1"/>
          <w:sz w:val="20"/>
        </w:rPr>
      </w:pPr>
      <w:r w:rsidRPr="005871E6">
        <w:rPr>
          <w:color w:val="000000" w:themeColor="text1"/>
          <w:szCs w:val="24"/>
        </w:rPr>
        <w:t>Hammadde, ürün ve katı atıkların depolandığı yere ilişkin ayrıntılı bilgiler.</w:t>
      </w:r>
    </w:p>
    <w:p w:rsidR="00F22093" w:rsidRPr="005871E6" w:rsidRDefault="00F22093" w:rsidP="00F22093">
      <w:pPr>
        <w:pStyle w:val="GvdeMetniGirintisi21"/>
        <w:ind w:left="398"/>
        <w:rPr>
          <w:color w:val="000000" w:themeColor="text1"/>
          <w:sz w:val="20"/>
        </w:rPr>
      </w:pPr>
    </w:p>
    <w:p w:rsidR="00F22093" w:rsidRPr="005871E6" w:rsidRDefault="00F22093" w:rsidP="00F22093">
      <w:pPr>
        <w:pStyle w:val="GvdeMetniGirintisi21"/>
        <w:ind w:left="0" w:firstLine="0"/>
        <w:rPr>
          <w:color w:val="000000" w:themeColor="text1"/>
          <w:sz w:val="12"/>
          <w:szCs w:val="12"/>
        </w:rPr>
      </w:pPr>
      <w:r w:rsidRPr="005871E6">
        <w:rPr>
          <w:b/>
          <w:color w:val="000000" w:themeColor="text1"/>
          <w:szCs w:val="24"/>
        </w:rPr>
        <w:t>2.ATIKSULARLA İLGİLİ BİLGİLER</w:t>
      </w:r>
    </w:p>
    <w:p w:rsidR="00F22093" w:rsidRPr="005871E6" w:rsidRDefault="00F22093" w:rsidP="00F22093">
      <w:pPr>
        <w:pStyle w:val="GvdeMetniGirintisi21"/>
        <w:ind w:left="360" w:firstLine="0"/>
        <w:rPr>
          <w:color w:val="000000" w:themeColor="text1"/>
          <w:sz w:val="12"/>
          <w:szCs w:val="12"/>
        </w:rPr>
      </w:pPr>
    </w:p>
    <w:p w:rsidR="00F22093" w:rsidRPr="005871E6" w:rsidRDefault="00F22093" w:rsidP="00F22093">
      <w:pPr>
        <w:pStyle w:val="GvdeMetniGirintisi21"/>
        <w:tabs>
          <w:tab w:val="left" w:pos="1440"/>
        </w:tabs>
        <w:rPr>
          <w:color w:val="000000" w:themeColor="text1"/>
          <w:sz w:val="12"/>
          <w:szCs w:val="12"/>
        </w:rPr>
      </w:pPr>
      <w:r w:rsidRPr="005871E6">
        <w:rPr>
          <w:color w:val="000000" w:themeColor="text1"/>
          <w:szCs w:val="24"/>
        </w:rPr>
        <w:t xml:space="preserve">İşletmede oluşan </w:t>
      </w:r>
      <w:proofErr w:type="spellStart"/>
      <w:r w:rsidRPr="005871E6">
        <w:rPr>
          <w:color w:val="000000" w:themeColor="text1"/>
          <w:szCs w:val="24"/>
        </w:rPr>
        <w:t>atıksu</w:t>
      </w:r>
      <w:proofErr w:type="spellEnd"/>
      <w:r w:rsidRPr="005871E6">
        <w:rPr>
          <w:color w:val="000000" w:themeColor="text1"/>
          <w:szCs w:val="24"/>
        </w:rPr>
        <w:t xml:space="preserve"> türü ve miktarları</w:t>
      </w:r>
    </w:p>
    <w:p w:rsidR="00F22093" w:rsidRPr="005871E6" w:rsidRDefault="00F22093" w:rsidP="00F22093">
      <w:pPr>
        <w:pStyle w:val="GvdeMetniGirintisi21"/>
        <w:ind w:left="0" w:firstLine="0"/>
        <w:rPr>
          <w:color w:val="000000" w:themeColor="text1"/>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5347"/>
        <w:gridCol w:w="3828"/>
      </w:tblGrid>
      <w:tr w:rsidR="00F22093" w:rsidRPr="005871E6" w:rsidTr="00453E8A">
        <w:trPr>
          <w:cantSplit/>
        </w:trPr>
        <w:tc>
          <w:tcPr>
            <w:tcW w:w="5347" w:type="dxa"/>
            <w:tcBorders>
              <w:top w:val="single" w:sz="8" w:space="0" w:color="000000"/>
              <w:left w:val="single" w:sz="8" w:space="0" w:color="000000"/>
              <w:bottom w:val="single" w:sz="8" w:space="0" w:color="000000"/>
            </w:tcBorders>
            <w:shd w:val="clear" w:color="auto" w:fill="auto"/>
            <w:vAlign w:val="bottom"/>
          </w:tcPr>
          <w:p w:rsidR="00F22093" w:rsidRPr="005871E6" w:rsidRDefault="00F22093" w:rsidP="00453E8A">
            <w:pPr>
              <w:pStyle w:val="GvdeMetniGirintisi21"/>
              <w:snapToGrid w:val="0"/>
              <w:ind w:left="0" w:firstLine="0"/>
              <w:rPr>
                <w:color w:val="000000" w:themeColor="text1"/>
                <w:szCs w:val="24"/>
              </w:rPr>
            </w:pPr>
            <w:proofErr w:type="spellStart"/>
            <w:r w:rsidRPr="005871E6">
              <w:rPr>
                <w:color w:val="000000" w:themeColor="text1"/>
                <w:szCs w:val="24"/>
              </w:rPr>
              <w:t>Atıksu</w:t>
            </w:r>
            <w:proofErr w:type="spellEnd"/>
            <w:r w:rsidRPr="005871E6">
              <w:rPr>
                <w:color w:val="000000" w:themeColor="text1"/>
                <w:szCs w:val="24"/>
              </w:rPr>
              <w:t xml:space="preserve"> Türü</w:t>
            </w:r>
          </w:p>
        </w:tc>
        <w:tc>
          <w:tcPr>
            <w:tcW w:w="3828" w:type="dxa"/>
            <w:tcBorders>
              <w:top w:val="single" w:sz="8" w:space="0" w:color="000000"/>
              <w:left w:val="single" w:sz="8" w:space="0" w:color="000000"/>
              <w:bottom w:val="single" w:sz="8" w:space="0" w:color="000000"/>
              <w:right w:val="single" w:sz="8" w:space="0" w:color="000000"/>
            </w:tcBorders>
            <w:shd w:val="clear" w:color="auto" w:fill="auto"/>
            <w:vAlign w:val="bottom"/>
          </w:tcPr>
          <w:p w:rsidR="00F22093" w:rsidRPr="005871E6" w:rsidRDefault="00F22093" w:rsidP="00453E8A">
            <w:pPr>
              <w:pStyle w:val="GvdeMetniGirintisi21"/>
              <w:snapToGrid w:val="0"/>
              <w:ind w:left="0" w:firstLine="0"/>
              <w:jc w:val="center"/>
              <w:rPr>
                <w:color w:val="000000" w:themeColor="text1"/>
                <w:szCs w:val="24"/>
              </w:rPr>
            </w:pPr>
            <w:proofErr w:type="spellStart"/>
            <w:r w:rsidRPr="005871E6">
              <w:rPr>
                <w:color w:val="000000" w:themeColor="text1"/>
                <w:szCs w:val="24"/>
              </w:rPr>
              <w:t>Atıksu</w:t>
            </w:r>
            <w:proofErr w:type="spellEnd"/>
            <w:r w:rsidRPr="005871E6">
              <w:rPr>
                <w:color w:val="000000" w:themeColor="text1"/>
                <w:szCs w:val="24"/>
              </w:rPr>
              <w:t xml:space="preserve"> Miktarları (m3/gün)</w:t>
            </w:r>
          </w:p>
        </w:tc>
      </w:tr>
      <w:tr w:rsidR="00F22093" w:rsidRPr="005871E6" w:rsidTr="00453E8A">
        <w:trPr>
          <w:trHeight w:val="374"/>
        </w:trPr>
        <w:tc>
          <w:tcPr>
            <w:tcW w:w="5347" w:type="dxa"/>
            <w:tcBorders>
              <w:top w:val="single" w:sz="8" w:space="0" w:color="000000"/>
              <w:left w:val="single" w:sz="8" w:space="0" w:color="000000"/>
              <w:bottom w:val="single" w:sz="8" w:space="0" w:color="000000"/>
            </w:tcBorders>
            <w:shd w:val="clear" w:color="auto" w:fill="auto"/>
            <w:vAlign w:val="center"/>
          </w:tcPr>
          <w:p w:rsidR="00F22093" w:rsidRPr="005871E6" w:rsidRDefault="00F22093" w:rsidP="00453E8A">
            <w:pPr>
              <w:pStyle w:val="GvdeMetniGirintisi21"/>
              <w:snapToGrid w:val="0"/>
              <w:ind w:left="0" w:firstLine="0"/>
              <w:rPr>
                <w:color w:val="000000" w:themeColor="text1"/>
              </w:rPr>
            </w:pPr>
            <w:r w:rsidRPr="005871E6">
              <w:rPr>
                <w:color w:val="000000" w:themeColor="text1"/>
                <w:szCs w:val="24"/>
              </w:rPr>
              <w:t xml:space="preserve">Proses </w:t>
            </w:r>
            <w:proofErr w:type="spellStart"/>
            <w:r w:rsidRPr="005871E6">
              <w:rPr>
                <w:color w:val="000000" w:themeColor="text1"/>
                <w:szCs w:val="24"/>
              </w:rPr>
              <w:t>Atıksuları</w:t>
            </w:r>
            <w:proofErr w:type="spellEnd"/>
            <w:r w:rsidRPr="005871E6">
              <w:rPr>
                <w:color w:val="000000" w:themeColor="text1"/>
                <w:szCs w:val="24"/>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22093" w:rsidRPr="005871E6" w:rsidRDefault="00F22093" w:rsidP="00453E8A">
            <w:pPr>
              <w:snapToGrid w:val="0"/>
              <w:rPr>
                <w:color w:val="000000" w:themeColor="text1"/>
              </w:rPr>
            </w:pPr>
          </w:p>
        </w:tc>
      </w:tr>
      <w:tr w:rsidR="00F22093" w:rsidRPr="005871E6" w:rsidTr="00453E8A">
        <w:trPr>
          <w:trHeight w:val="389"/>
        </w:trPr>
        <w:tc>
          <w:tcPr>
            <w:tcW w:w="5347" w:type="dxa"/>
            <w:tcBorders>
              <w:top w:val="single" w:sz="8" w:space="0" w:color="000000"/>
              <w:left w:val="single" w:sz="8" w:space="0" w:color="000000"/>
              <w:bottom w:val="single" w:sz="8" w:space="0" w:color="000000"/>
            </w:tcBorders>
            <w:shd w:val="clear" w:color="auto" w:fill="auto"/>
            <w:vAlign w:val="center"/>
          </w:tcPr>
          <w:p w:rsidR="00F22093" w:rsidRPr="005871E6" w:rsidRDefault="00F22093" w:rsidP="00453E8A">
            <w:pPr>
              <w:pStyle w:val="GvdeMetniGirintisi21"/>
              <w:snapToGrid w:val="0"/>
              <w:ind w:left="0" w:firstLine="0"/>
              <w:rPr>
                <w:color w:val="000000" w:themeColor="text1"/>
              </w:rPr>
            </w:pPr>
            <w:r w:rsidRPr="005871E6">
              <w:rPr>
                <w:color w:val="000000" w:themeColor="text1"/>
                <w:szCs w:val="24"/>
              </w:rPr>
              <w:t>Soğutma Suları</w:t>
            </w:r>
          </w:p>
        </w:tc>
        <w:tc>
          <w:tcPr>
            <w:tcW w:w="38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22093" w:rsidRPr="005871E6" w:rsidRDefault="00F22093" w:rsidP="00453E8A">
            <w:pPr>
              <w:snapToGrid w:val="0"/>
              <w:rPr>
                <w:color w:val="000000" w:themeColor="text1"/>
              </w:rPr>
            </w:pPr>
          </w:p>
        </w:tc>
      </w:tr>
      <w:tr w:rsidR="00F22093" w:rsidRPr="005871E6" w:rsidTr="00453E8A">
        <w:trPr>
          <w:trHeight w:val="602"/>
        </w:trPr>
        <w:tc>
          <w:tcPr>
            <w:tcW w:w="5347" w:type="dxa"/>
            <w:tcBorders>
              <w:top w:val="single" w:sz="8" w:space="0" w:color="000000"/>
              <w:left w:val="single" w:sz="8" w:space="0" w:color="000000"/>
              <w:bottom w:val="single" w:sz="8" w:space="0" w:color="000000"/>
            </w:tcBorders>
            <w:shd w:val="clear" w:color="auto" w:fill="auto"/>
            <w:vAlign w:val="center"/>
          </w:tcPr>
          <w:p w:rsidR="00F22093" w:rsidRPr="005871E6" w:rsidRDefault="00F22093" w:rsidP="00453E8A">
            <w:pPr>
              <w:pStyle w:val="GvdeMetni"/>
              <w:spacing w:after="120"/>
              <w:rPr>
                <w:color w:val="000000" w:themeColor="text1"/>
              </w:rPr>
            </w:pPr>
            <w:r w:rsidRPr="005871E6">
              <w:rPr>
                <w:color w:val="000000" w:themeColor="text1"/>
              </w:rPr>
              <w:t xml:space="preserve">Evsel </w:t>
            </w:r>
            <w:proofErr w:type="spellStart"/>
            <w:r w:rsidRPr="005871E6">
              <w:rPr>
                <w:color w:val="000000" w:themeColor="text1"/>
              </w:rPr>
              <w:t>Atıksuları</w:t>
            </w:r>
            <w:proofErr w:type="spellEnd"/>
            <w:r w:rsidRPr="005871E6">
              <w:rPr>
                <w:color w:val="000000" w:themeColor="text1"/>
              </w:rPr>
              <w:t>(</w:t>
            </w:r>
            <w:proofErr w:type="spellStart"/>
            <w:r w:rsidRPr="005871E6">
              <w:rPr>
                <w:color w:val="000000" w:themeColor="text1"/>
              </w:rPr>
              <w:t>tuvalet,banyo,kantin</w:t>
            </w:r>
            <w:proofErr w:type="spellEnd"/>
            <w:r w:rsidRPr="005871E6">
              <w:rPr>
                <w:color w:val="000000" w:themeColor="text1"/>
              </w:rPr>
              <w:t xml:space="preserve"> ve sosyal tesislerden </w:t>
            </w:r>
            <w:proofErr w:type="spellStart"/>
            <w:r w:rsidRPr="005871E6">
              <w:rPr>
                <w:color w:val="000000" w:themeColor="text1"/>
              </w:rPr>
              <w:t>gelensular</w:t>
            </w:r>
            <w:proofErr w:type="spellEnd"/>
            <w:r w:rsidRPr="005871E6">
              <w:rPr>
                <w:color w:val="000000" w:themeColor="text1"/>
              </w:rPr>
              <w:t>)</w:t>
            </w:r>
          </w:p>
        </w:tc>
        <w:tc>
          <w:tcPr>
            <w:tcW w:w="38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22093" w:rsidRPr="005871E6" w:rsidRDefault="00F22093" w:rsidP="00453E8A">
            <w:pPr>
              <w:snapToGrid w:val="0"/>
              <w:rPr>
                <w:color w:val="000000" w:themeColor="text1"/>
              </w:rPr>
            </w:pPr>
          </w:p>
        </w:tc>
      </w:tr>
      <w:tr w:rsidR="00F22093" w:rsidRPr="005871E6" w:rsidTr="00453E8A">
        <w:trPr>
          <w:trHeight w:val="500"/>
        </w:trPr>
        <w:tc>
          <w:tcPr>
            <w:tcW w:w="5347" w:type="dxa"/>
            <w:tcBorders>
              <w:left w:val="single" w:sz="8" w:space="0" w:color="000000"/>
              <w:bottom w:val="single" w:sz="8" w:space="0" w:color="000000"/>
            </w:tcBorders>
            <w:shd w:val="clear" w:color="auto" w:fill="auto"/>
            <w:vAlign w:val="center"/>
          </w:tcPr>
          <w:p w:rsidR="00F22093" w:rsidRPr="005871E6" w:rsidRDefault="00F22093" w:rsidP="00453E8A">
            <w:pPr>
              <w:rPr>
                <w:color w:val="000000" w:themeColor="text1"/>
              </w:rPr>
            </w:pPr>
            <w:r w:rsidRPr="005871E6">
              <w:rPr>
                <w:rFonts w:ascii="Arial" w:hAnsi="Arial" w:cs="Arial"/>
                <w:color w:val="000000" w:themeColor="text1"/>
                <w:sz w:val="24"/>
                <w:szCs w:val="24"/>
              </w:rPr>
              <w:t xml:space="preserve">Diğer </w:t>
            </w:r>
            <w:proofErr w:type="spellStart"/>
            <w:r w:rsidRPr="005871E6">
              <w:rPr>
                <w:rFonts w:ascii="Arial" w:hAnsi="Arial" w:cs="Arial"/>
                <w:color w:val="000000" w:themeColor="text1"/>
                <w:sz w:val="24"/>
                <w:szCs w:val="24"/>
              </w:rPr>
              <w:t>Atıksuları</w:t>
            </w:r>
            <w:proofErr w:type="spellEnd"/>
            <w:r w:rsidRPr="005871E6">
              <w:rPr>
                <w:rFonts w:ascii="Arial" w:hAnsi="Arial" w:cs="Arial"/>
                <w:color w:val="000000" w:themeColor="text1"/>
                <w:sz w:val="24"/>
                <w:szCs w:val="24"/>
              </w:rPr>
              <w:t xml:space="preserve">(Filtre geri </w:t>
            </w:r>
            <w:proofErr w:type="spellStart"/>
            <w:r w:rsidRPr="005871E6">
              <w:rPr>
                <w:rFonts w:ascii="Arial" w:hAnsi="Arial" w:cs="Arial"/>
                <w:color w:val="000000" w:themeColor="text1"/>
                <w:sz w:val="24"/>
                <w:szCs w:val="24"/>
              </w:rPr>
              <w:t>yık.suları</w:t>
            </w:r>
            <w:proofErr w:type="spellEnd"/>
            <w:r w:rsidRPr="005871E6">
              <w:rPr>
                <w:rFonts w:ascii="Arial" w:hAnsi="Arial" w:cs="Arial"/>
                <w:color w:val="000000" w:themeColor="text1"/>
                <w:sz w:val="24"/>
                <w:szCs w:val="24"/>
              </w:rPr>
              <w:t xml:space="preserve"> vb.) </w:t>
            </w:r>
          </w:p>
        </w:tc>
        <w:tc>
          <w:tcPr>
            <w:tcW w:w="3828" w:type="dxa"/>
            <w:tcBorders>
              <w:left w:val="single" w:sz="8" w:space="0" w:color="000000"/>
              <w:bottom w:val="single" w:sz="8" w:space="0" w:color="000000"/>
              <w:right w:val="single" w:sz="8" w:space="0" w:color="000000"/>
            </w:tcBorders>
            <w:shd w:val="clear" w:color="auto" w:fill="auto"/>
            <w:vAlign w:val="center"/>
          </w:tcPr>
          <w:p w:rsidR="00F22093" w:rsidRPr="005871E6" w:rsidRDefault="00F22093" w:rsidP="00453E8A">
            <w:pPr>
              <w:snapToGrid w:val="0"/>
              <w:rPr>
                <w:color w:val="000000" w:themeColor="text1"/>
              </w:rPr>
            </w:pPr>
          </w:p>
        </w:tc>
      </w:tr>
      <w:tr w:rsidR="00F22093" w:rsidRPr="005871E6" w:rsidTr="00453E8A">
        <w:trPr>
          <w:trHeight w:val="416"/>
        </w:trPr>
        <w:tc>
          <w:tcPr>
            <w:tcW w:w="5347" w:type="dxa"/>
            <w:tcBorders>
              <w:top w:val="single" w:sz="8" w:space="0" w:color="000000"/>
              <w:left w:val="single" w:sz="8" w:space="0" w:color="000000"/>
              <w:bottom w:val="single" w:sz="8" w:space="0" w:color="000000"/>
            </w:tcBorders>
            <w:shd w:val="clear" w:color="auto" w:fill="auto"/>
            <w:vAlign w:val="center"/>
          </w:tcPr>
          <w:p w:rsidR="00F22093" w:rsidRPr="005871E6" w:rsidRDefault="00F22093" w:rsidP="00453E8A">
            <w:pPr>
              <w:pStyle w:val="GvdeMetniGirintisi21"/>
              <w:snapToGrid w:val="0"/>
              <w:ind w:left="0" w:firstLine="0"/>
              <w:jc w:val="left"/>
              <w:rPr>
                <w:color w:val="000000" w:themeColor="text1"/>
              </w:rPr>
            </w:pPr>
            <w:r w:rsidRPr="005871E6">
              <w:rPr>
                <w:color w:val="000000" w:themeColor="text1"/>
                <w:sz w:val="23"/>
                <w:szCs w:val="23"/>
              </w:rPr>
              <w:t>TOPLAM</w:t>
            </w:r>
          </w:p>
        </w:tc>
        <w:tc>
          <w:tcPr>
            <w:tcW w:w="38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22093" w:rsidRPr="005871E6" w:rsidRDefault="00F22093" w:rsidP="00453E8A">
            <w:pPr>
              <w:snapToGrid w:val="0"/>
              <w:rPr>
                <w:color w:val="000000" w:themeColor="text1"/>
              </w:rPr>
            </w:pPr>
          </w:p>
        </w:tc>
      </w:tr>
    </w:tbl>
    <w:p w:rsidR="00F22093" w:rsidRPr="005871E6" w:rsidRDefault="00F22093" w:rsidP="00F22093">
      <w:pPr>
        <w:pStyle w:val="GvdeMetniGirintisi21"/>
        <w:ind w:left="0" w:firstLine="0"/>
        <w:rPr>
          <w:color w:val="000000" w:themeColor="text1"/>
        </w:rPr>
      </w:pPr>
    </w:p>
    <w:p w:rsidR="00F22093" w:rsidRPr="005871E6" w:rsidRDefault="00F22093" w:rsidP="00F22093">
      <w:pPr>
        <w:pStyle w:val="GvdeMetniGirintisi21"/>
        <w:tabs>
          <w:tab w:val="left" w:pos="267"/>
        </w:tabs>
        <w:rPr>
          <w:b/>
          <w:color w:val="000000" w:themeColor="text1"/>
          <w:szCs w:val="24"/>
        </w:rPr>
      </w:pPr>
      <w:r w:rsidRPr="005871E6">
        <w:rPr>
          <w:b/>
          <w:color w:val="000000" w:themeColor="text1"/>
          <w:szCs w:val="24"/>
        </w:rPr>
        <w:t>3.SU TEMİN VE ATIKSU DEŞARJI İLE İLGİLİ BİLGİLER</w:t>
      </w:r>
    </w:p>
    <w:p w:rsidR="00F22093" w:rsidRPr="005871E6" w:rsidRDefault="00F22093" w:rsidP="00F22093">
      <w:pPr>
        <w:pStyle w:val="GvdeMetniGirintisi21"/>
        <w:ind w:left="360" w:firstLine="0"/>
        <w:rPr>
          <w:b/>
          <w:color w:val="000000" w:themeColor="text1"/>
          <w:szCs w:val="24"/>
        </w:rPr>
      </w:pPr>
    </w:p>
    <w:p w:rsidR="00F22093" w:rsidRPr="005871E6" w:rsidRDefault="00F22093" w:rsidP="00F22093">
      <w:pPr>
        <w:pStyle w:val="GvdeMetniGirintisi21"/>
        <w:numPr>
          <w:ilvl w:val="0"/>
          <w:numId w:val="5"/>
        </w:numPr>
        <w:tabs>
          <w:tab w:val="left" w:pos="-93"/>
        </w:tabs>
        <w:rPr>
          <w:color w:val="000000" w:themeColor="text1"/>
          <w:szCs w:val="24"/>
          <w:lang w:eastAsia="tr-TR"/>
        </w:rPr>
      </w:pPr>
      <w:r w:rsidRPr="005871E6">
        <w:rPr>
          <w:color w:val="000000" w:themeColor="text1"/>
          <w:szCs w:val="24"/>
        </w:rPr>
        <w:t>Su Kaynağı Cinsi</w:t>
      </w:r>
      <w:r w:rsidRPr="005871E6">
        <w:rPr>
          <w:color w:val="000000" w:themeColor="text1"/>
          <w:szCs w:val="24"/>
        </w:rPr>
        <w:tab/>
        <w:t xml:space="preserve">    </w:t>
      </w:r>
    </w:p>
    <w:p w:rsidR="00F22093" w:rsidRPr="005871E6" w:rsidRDefault="00F22093" w:rsidP="00F22093">
      <w:pPr>
        <w:pStyle w:val="GvdeMetniGirintisi21"/>
        <w:ind w:left="360" w:firstLine="0"/>
        <w:rPr>
          <w:color w:val="000000" w:themeColor="text1"/>
          <w:szCs w:val="24"/>
          <w:lang w:eastAsia="tr-TR"/>
        </w:rPr>
      </w:pPr>
    </w:p>
    <w:p w:rsidR="00F22093" w:rsidRPr="005871E6" w:rsidRDefault="00F22093" w:rsidP="00F22093">
      <w:pPr>
        <w:pStyle w:val="GvdeMetniGirintisi21"/>
        <w:ind w:left="1211"/>
        <w:rPr>
          <w:color w:val="000000" w:themeColor="text1"/>
          <w:szCs w:val="24"/>
          <w:u w:val="single"/>
        </w:rPr>
      </w:pPr>
      <w:r>
        <w:rPr>
          <w:noProof/>
          <w:color w:val="000000" w:themeColor="text1"/>
          <w:lang w:eastAsia="tr-TR"/>
        </w:rPr>
        <mc:AlternateContent>
          <mc:Choice Requires="wps">
            <w:drawing>
              <wp:anchor distT="0" distB="0" distL="114300" distR="114300" simplePos="0" relativeHeight="251660288" behindDoc="0" locked="0" layoutInCell="1" allowOverlap="1">
                <wp:simplePos x="0" y="0"/>
                <wp:positionH relativeFrom="column">
                  <wp:posOffset>1672590</wp:posOffset>
                </wp:positionH>
                <wp:positionV relativeFrom="paragraph">
                  <wp:posOffset>8890</wp:posOffset>
                </wp:positionV>
                <wp:extent cx="147320" cy="147320"/>
                <wp:effectExtent l="10160" t="13335" r="13970" b="1079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6" style="position:absolute;margin-left:131.7pt;margin-top:.7pt;width:11.6pt;height:11.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" strokeweight=".44mm">
                <v:stroke endcap="square"/>
              </v:rect>
            </w:pict>
          </mc:Fallback>
        </mc:AlternateContent>
      </w:r>
      <w:r>
        <w:rPr>
          <w:noProof/>
          <w:color w:val="000000" w:themeColor="text1"/>
          <w:lang w:eastAsia="tr-TR"/>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8890</wp:posOffset>
                </wp:positionV>
                <wp:extent cx="147320" cy="147320"/>
                <wp:effectExtent l="9525" t="13335" r="14605" b="1079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22.15pt;margin-top:.7pt;width:11.6pt;height:11.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" strokeweight=".44mm">
                <v:stroke endcap="square"/>
              </v:rect>
            </w:pict>
          </mc:Fallback>
        </mc:AlternateContent>
      </w:r>
      <w:r>
        <w:rPr>
          <w:noProof/>
          <w:color w:val="000000" w:themeColor="text1"/>
          <w:lang w:eastAsia="tr-TR"/>
        </w:rPr>
        <mc:AlternateContent>
          <mc:Choice Requires="wps">
            <w:drawing>
              <wp:anchor distT="0" distB="0" distL="114300" distR="114300" simplePos="0" relativeHeight="251666432" behindDoc="0" locked="0" layoutInCell="1" allowOverlap="1">
                <wp:simplePos x="0" y="0"/>
                <wp:positionH relativeFrom="column">
                  <wp:posOffset>3601085</wp:posOffset>
                </wp:positionH>
                <wp:positionV relativeFrom="paragraph">
                  <wp:posOffset>17145</wp:posOffset>
                </wp:positionV>
                <wp:extent cx="147320" cy="147320"/>
                <wp:effectExtent l="14605" t="12065" r="9525" b="1206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margin-left:283.55pt;margin-top:1.35pt;width:11.6pt;height:11.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" strokeweight=".44mm">
                <v:stroke endcap="square"/>
              </v:rect>
            </w:pict>
          </mc:Fallback>
        </mc:AlternateContent>
      </w:r>
      <w:r w:rsidRPr="005871E6">
        <w:rPr>
          <w:rFonts w:eastAsia="Arial"/>
          <w:color w:val="000000" w:themeColor="text1"/>
          <w:szCs w:val="24"/>
        </w:rPr>
        <w:t xml:space="preserve">       Şebeke Suyu</w:t>
      </w:r>
      <w:r w:rsidRPr="005871E6">
        <w:rPr>
          <w:color w:val="000000" w:themeColor="text1"/>
          <w:szCs w:val="24"/>
        </w:rPr>
        <w:tab/>
        <w:t xml:space="preserve">   Kuyu-Artezyen suyu            Taşıma Suyu(Tanker </w:t>
      </w:r>
      <w:proofErr w:type="spellStart"/>
      <w:r w:rsidRPr="005871E6">
        <w:rPr>
          <w:color w:val="000000" w:themeColor="text1"/>
          <w:szCs w:val="24"/>
        </w:rPr>
        <w:t>v.b</w:t>
      </w:r>
      <w:proofErr w:type="spellEnd"/>
      <w:r w:rsidRPr="005871E6">
        <w:rPr>
          <w:color w:val="000000" w:themeColor="text1"/>
          <w:szCs w:val="24"/>
        </w:rPr>
        <w:t>.)</w:t>
      </w:r>
    </w:p>
    <w:p w:rsidR="00F22093" w:rsidRPr="005871E6" w:rsidRDefault="00F22093" w:rsidP="00F22093">
      <w:pPr>
        <w:pStyle w:val="GvdeMetniGirintisi21"/>
        <w:ind w:left="1323" w:firstLine="0"/>
        <w:rPr>
          <w:color w:val="000000" w:themeColor="text1"/>
          <w:szCs w:val="24"/>
          <w:u w:val="single"/>
        </w:rPr>
      </w:pPr>
    </w:p>
    <w:p w:rsidR="00F22093" w:rsidRPr="005871E6" w:rsidRDefault="00F22093" w:rsidP="00F22093">
      <w:pPr>
        <w:pStyle w:val="GvdeMetniGirintisi21"/>
        <w:numPr>
          <w:ilvl w:val="0"/>
          <w:numId w:val="5"/>
        </w:numPr>
        <w:tabs>
          <w:tab w:val="left" w:pos="-93"/>
        </w:tabs>
        <w:rPr>
          <w:color w:val="000000" w:themeColor="text1"/>
          <w:szCs w:val="24"/>
        </w:rPr>
      </w:pPr>
      <w:r w:rsidRPr="005871E6">
        <w:rPr>
          <w:rFonts w:eastAsia="Arial"/>
          <w:color w:val="000000" w:themeColor="text1"/>
          <w:szCs w:val="24"/>
        </w:rPr>
        <w:t>“a</w:t>
      </w:r>
      <w:r w:rsidRPr="005871E6">
        <w:rPr>
          <w:color w:val="000000" w:themeColor="text1"/>
          <w:szCs w:val="24"/>
        </w:rPr>
        <w:t xml:space="preserve">” şıkkında belirtilen kaynağın aboneliği var mı? </w:t>
      </w:r>
    </w:p>
    <w:p w:rsidR="00F22093" w:rsidRPr="005871E6" w:rsidRDefault="00F22093" w:rsidP="00F22093">
      <w:pPr>
        <w:pStyle w:val="GvdeMetniGirintisi21"/>
        <w:ind w:left="758"/>
        <w:rPr>
          <w:color w:val="000000" w:themeColor="text1"/>
          <w:szCs w:val="24"/>
        </w:rPr>
      </w:pPr>
    </w:p>
    <w:p w:rsidR="00F22093" w:rsidRPr="005871E6" w:rsidRDefault="00F22093" w:rsidP="00F22093">
      <w:pPr>
        <w:pStyle w:val="GvdeMetniGirintisi21"/>
        <w:ind w:left="1211"/>
        <w:rPr>
          <w:color w:val="000000" w:themeColor="text1"/>
          <w:szCs w:val="24"/>
        </w:rPr>
      </w:pPr>
      <w:r>
        <w:rPr>
          <w:noProof/>
          <w:color w:val="000000" w:themeColor="text1"/>
          <w:lang w:eastAsia="tr-TR"/>
        </w:rPr>
        <mc:AlternateContent>
          <mc:Choice Requires="wps">
            <w:drawing>
              <wp:anchor distT="0" distB="0" distL="114300" distR="114300" simplePos="0" relativeHeight="251661312" behindDoc="0" locked="0" layoutInCell="1" allowOverlap="1">
                <wp:simplePos x="0" y="0"/>
                <wp:positionH relativeFrom="column">
                  <wp:posOffset>243205</wp:posOffset>
                </wp:positionH>
                <wp:positionV relativeFrom="paragraph">
                  <wp:posOffset>15240</wp:posOffset>
                </wp:positionV>
                <wp:extent cx="147320" cy="147320"/>
                <wp:effectExtent l="9525" t="15875" r="14605" b="825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19.15pt;margin-top:1.2pt;width:11.6pt;height:11.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" strokeweight=".44mm">
                <v:stroke endcap="square"/>
              </v:rect>
            </w:pict>
          </mc:Fallback>
        </mc:AlternateContent>
      </w:r>
      <w:r>
        <w:rPr>
          <w:noProof/>
          <w:color w:val="000000" w:themeColor="text1"/>
          <w:lang w:eastAsia="tr-TR"/>
        </w:rPr>
        <mc:AlternateContent>
          <mc:Choice Requires="wps">
            <w:drawing>
              <wp:anchor distT="0" distB="0" distL="114300" distR="114300" simplePos="0" relativeHeight="251662336" behindDoc="0" locked="0" layoutInCell="1" allowOverlap="1">
                <wp:simplePos x="0" y="0"/>
                <wp:positionH relativeFrom="column">
                  <wp:posOffset>1672590</wp:posOffset>
                </wp:positionH>
                <wp:positionV relativeFrom="paragraph">
                  <wp:posOffset>15240</wp:posOffset>
                </wp:positionV>
                <wp:extent cx="147320" cy="147320"/>
                <wp:effectExtent l="10160" t="15875" r="13970" b="825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131.7pt;margin-top:1.2pt;width:11.6pt;height:11.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" strokeweight=".44mm">
                <v:stroke endcap="square"/>
              </v:rect>
            </w:pict>
          </mc:Fallback>
        </mc:AlternateContent>
      </w:r>
      <w:r w:rsidRPr="005871E6">
        <w:rPr>
          <w:rFonts w:eastAsia="Arial"/>
          <w:color w:val="000000" w:themeColor="text1"/>
          <w:szCs w:val="24"/>
        </w:rPr>
        <w:t xml:space="preserve">       </w:t>
      </w:r>
      <w:r w:rsidRPr="005871E6">
        <w:rPr>
          <w:color w:val="000000" w:themeColor="text1"/>
          <w:szCs w:val="24"/>
        </w:rPr>
        <w:t>VAR</w:t>
      </w:r>
      <w:r w:rsidRPr="005871E6">
        <w:rPr>
          <w:color w:val="000000" w:themeColor="text1"/>
          <w:szCs w:val="24"/>
        </w:rPr>
        <w:tab/>
      </w:r>
      <w:r w:rsidRPr="005871E6">
        <w:rPr>
          <w:color w:val="000000" w:themeColor="text1"/>
          <w:szCs w:val="24"/>
        </w:rPr>
        <w:tab/>
      </w:r>
      <w:r w:rsidRPr="005871E6">
        <w:rPr>
          <w:color w:val="000000" w:themeColor="text1"/>
          <w:szCs w:val="24"/>
        </w:rPr>
        <w:tab/>
        <w:t xml:space="preserve">  YOK</w:t>
      </w:r>
    </w:p>
    <w:p w:rsidR="00F22093" w:rsidRPr="005871E6" w:rsidRDefault="00F22093" w:rsidP="00F22093">
      <w:pPr>
        <w:pStyle w:val="GvdeMetniGirintisi21"/>
        <w:ind w:left="360" w:firstLine="0"/>
        <w:rPr>
          <w:color w:val="000000" w:themeColor="text1"/>
          <w:szCs w:val="24"/>
        </w:rPr>
      </w:pPr>
    </w:p>
    <w:p w:rsidR="00F22093" w:rsidRPr="005871E6" w:rsidRDefault="00F22093" w:rsidP="00F22093">
      <w:pPr>
        <w:pStyle w:val="GvdeMetniGirintisi21"/>
        <w:numPr>
          <w:ilvl w:val="0"/>
          <w:numId w:val="5"/>
        </w:numPr>
        <w:tabs>
          <w:tab w:val="left" w:pos="-93"/>
        </w:tabs>
        <w:rPr>
          <w:color w:val="000000" w:themeColor="text1"/>
          <w:szCs w:val="24"/>
        </w:rPr>
      </w:pPr>
      <w:proofErr w:type="spellStart"/>
      <w:r w:rsidRPr="005871E6">
        <w:rPr>
          <w:color w:val="000000" w:themeColor="text1"/>
          <w:szCs w:val="24"/>
        </w:rPr>
        <w:t>Atıksu</w:t>
      </w:r>
      <w:proofErr w:type="spellEnd"/>
      <w:r w:rsidRPr="005871E6">
        <w:rPr>
          <w:color w:val="000000" w:themeColor="text1"/>
          <w:szCs w:val="24"/>
        </w:rPr>
        <w:t xml:space="preserve"> deşarj ortamı </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rPr>
          <w:rFonts w:eastAsia="Arial"/>
          <w:color w:val="000000" w:themeColor="text1"/>
          <w:szCs w:val="24"/>
        </w:rPr>
      </w:pPr>
      <w:r>
        <w:rPr>
          <w:noProof/>
          <w:color w:val="000000" w:themeColor="text1"/>
          <w:lang w:eastAsia="tr-TR"/>
        </w:rPr>
        <mc:AlternateContent>
          <mc:Choice Requires="wps">
            <w:drawing>
              <wp:anchor distT="0" distB="0" distL="114300" distR="114300" simplePos="0" relativeHeight="251665408" behindDoc="0" locked="0" layoutInCell="1" allowOverlap="1">
                <wp:simplePos x="0" y="0"/>
                <wp:positionH relativeFrom="column">
                  <wp:posOffset>3043555</wp:posOffset>
                </wp:positionH>
                <wp:positionV relativeFrom="paragraph">
                  <wp:posOffset>13970</wp:posOffset>
                </wp:positionV>
                <wp:extent cx="147320" cy="147320"/>
                <wp:effectExtent l="9525" t="10795" r="14605" b="1333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239.65pt;margin-top:1.1pt;width:11.6pt;height:11.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" strokeweight=".44mm">
                <v:stroke endcap="square"/>
              </v:rect>
            </w:pict>
          </mc:Fallback>
        </mc:AlternateContent>
      </w:r>
      <w:r>
        <w:rPr>
          <w:noProof/>
          <w:color w:val="000000" w:themeColor="text1"/>
          <w:lang w:eastAsia="tr-TR"/>
        </w:rPr>
        <mc:AlternateContent>
          <mc:Choice Requires="wps">
            <w:drawing>
              <wp:anchor distT="0" distB="0" distL="114300" distR="114300" simplePos="0" relativeHeight="251663360" behindDoc="0" locked="0" layoutInCell="1" allowOverlap="1">
                <wp:simplePos x="0" y="0"/>
                <wp:positionH relativeFrom="column">
                  <wp:posOffset>222250</wp:posOffset>
                </wp:positionH>
                <wp:positionV relativeFrom="paragraph">
                  <wp:posOffset>12065</wp:posOffset>
                </wp:positionV>
                <wp:extent cx="149225" cy="149225"/>
                <wp:effectExtent l="17145" t="8890" r="14605"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49225"/>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17.5pt;margin-top:.95pt;width:11.75pt;height:1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" strokeweight=".44mm">
                <v:stroke endcap="square"/>
              </v:rect>
            </w:pict>
          </mc:Fallback>
        </mc:AlternateContent>
      </w:r>
      <w:r>
        <w:rPr>
          <w:noProof/>
          <w:color w:val="000000" w:themeColor="text1"/>
          <w:lang w:eastAsia="tr-TR"/>
        </w:rPr>
        <mc:AlternateContent>
          <mc:Choice Requires="wps">
            <w:drawing>
              <wp:anchor distT="0" distB="0" distL="114300" distR="114300" simplePos="0" relativeHeight="251664384" behindDoc="0" locked="0" layoutInCell="1" allowOverlap="1">
                <wp:simplePos x="0" y="0"/>
                <wp:positionH relativeFrom="column">
                  <wp:posOffset>1701165</wp:posOffset>
                </wp:positionH>
                <wp:positionV relativeFrom="paragraph">
                  <wp:posOffset>12065</wp:posOffset>
                </wp:positionV>
                <wp:extent cx="147320" cy="147320"/>
                <wp:effectExtent l="10160" t="8890" r="13970" b="1524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158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133.95pt;margin-top:.95pt;width:11.6pt;height:11.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" strokeweight=".44mm">
                <v:stroke endcap="square"/>
              </v:rect>
            </w:pict>
          </mc:Fallback>
        </mc:AlternateContent>
      </w:r>
      <w:r w:rsidRPr="005871E6">
        <w:rPr>
          <w:rFonts w:eastAsia="Arial"/>
          <w:color w:val="000000" w:themeColor="text1"/>
          <w:szCs w:val="24"/>
        </w:rPr>
        <w:t xml:space="preserve">          Kanalizasyon </w:t>
      </w:r>
      <w:r w:rsidRPr="005871E6">
        <w:rPr>
          <w:color w:val="000000" w:themeColor="text1"/>
          <w:szCs w:val="24"/>
        </w:rPr>
        <w:t xml:space="preserve">                Fosseptik                  Diğer</w:t>
      </w:r>
    </w:p>
    <w:p w:rsidR="00F22093" w:rsidRPr="005871E6" w:rsidRDefault="00F22093" w:rsidP="00F22093">
      <w:pPr>
        <w:pStyle w:val="GvdeMetniGirintisi21"/>
        <w:ind w:left="0" w:firstLine="0"/>
        <w:rPr>
          <w:color w:val="000000" w:themeColor="text1"/>
          <w:sz w:val="12"/>
          <w:szCs w:val="12"/>
        </w:rPr>
      </w:pPr>
      <w:r w:rsidRPr="005871E6">
        <w:rPr>
          <w:rFonts w:eastAsia="Arial"/>
          <w:color w:val="000000" w:themeColor="text1"/>
          <w:szCs w:val="24"/>
        </w:rPr>
        <w:t xml:space="preserve">                                                                          </w:t>
      </w:r>
    </w:p>
    <w:p w:rsidR="00F22093" w:rsidRPr="005871E6" w:rsidRDefault="00F22093" w:rsidP="00F22093">
      <w:pPr>
        <w:pStyle w:val="GvdeMetniGirintisi21"/>
        <w:ind w:left="0" w:firstLine="0"/>
        <w:rPr>
          <w:color w:val="000000" w:themeColor="text1"/>
          <w:sz w:val="12"/>
          <w:szCs w:val="12"/>
        </w:rPr>
      </w:pPr>
    </w:p>
    <w:p w:rsidR="00F22093" w:rsidRPr="005871E6" w:rsidRDefault="00F22093" w:rsidP="00F22093">
      <w:pPr>
        <w:pStyle w:val="GvdeMetniGirintisi21"/>
        <w:ind w:left="0" w:firstLine="0"/>
        <w:rPr>
          <w:color w:val="000000" w:themeColor="text1"/>
          <w:sz w:val="16"/>
          <w:szCs w:val="16"/>
        </w:rPr>
      </w:pPr>
      <w:r w:rsidRPr="005871E6">
        <w:rPr>
          <w:rFonts w:eastAsia="Arial"/>
          <w:color w:val="000000" w:themeColor="text1"/>
          <w:sz w:val="20"/>
        </w:rPr>
        <w:t xml:space="preserve">      </w:t>
      </w: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Balk3"/>
        <w:tabs>
          <w:tab w:val="left" w:pos="-453"/>
        </w:tabs>
        <w:ind w:left="114" w:hanging="720"/>
        <w:rPr>
          <w:color w:val="000000" w:themeColor="text1"/>
          <w:sz w:val="22"/>
          <w:szCs w:val="22"/>
        </w:rPr>
      </w:pPr>
    </w:p>
    <w:p w:rsidR="00F22093" w:rsidRPr="005871E6" w:rsidRDefault="00F22093" w:rsidP="00F22093">
      <w:pPr>
        <w:pStyle w:val="Balk3"/>
        <w:tabs>
          <w:tab w:val="clear" w:pos="0"/>
        </w:tabs>
        <w:ind w:left="114"/>
        <w:rPr>
          <w:color w:val="000000" w:themeColor="text1"/>
          <w:szCs w:val="24"/>
        </w:rPr>
      </w:pPr>
      <w:r w:rsidRPr="005871E6">
        <w:rPr>
          <w:color w:val="000000" w:themeColor="text1"/>
          <w:sz w:val="24"/>
          <w:szCs w:val="24"/>
        </w:rPr>
        <w:t>EKLER:</w:t>
      </w:r>
    </w:p>
    <w:p w:rsidR="00F22093" w:rsidRPr="005871E6" w:rsidRDefault="00F22093" w:rsidP="00F22093">
      <w:pPr>
        <w:pStyle w:val="GvdeMetni"/>
        <w:ind w:left="114"/>
        <w:rPr>
          <w:color w:val="000000" w:themeColor="text1"/>
          <w:szCs w:val="24"/>
        </w:rPr>
      </w:pPr>
      <w:r w:rsidRPr="005871E6">
        <w:rPr>
          <w:color w:val="000000" w:themeColor="text1"/>
          <w:szCs w:val="24"/>
        </w:rPr>
        <w:t>1/ Genel Proses Akım Şeması ( varsa önlem/arıtma tesisi/sızdırmasız fosseptik ile ilgili olanlara eklenecek)</w:t>
      </w:r>
    </w:p>
    <w:p w:rsidR="00F22093" w:rsidRPr="005871E6" w:rsidRDefault="00F22093" w:rsidP="00F22093">
      <w:pPr>
        <w:pStyle w:val="GvdeMetni"/>
        <w:ind w:left="114"/>
        <w:rPr>
          <w:color w:val="000000" w:themeColor="text1"/>
          <w:szCs w:val="24"/>
        </w:rPr>
      </w:pPr>
    </w:p>
    <w:p w:rsidR="00F22093" w:rsidRPr="005871E6" w:rsidRDefault="00F22093" w:rsidP="00F22093">
      <w:pPr>
        <w:pStyle w:val="GvdeMetni"/>
        <w:ind w:left="114"/>
        <w:rPr>
          <w:color w:val="000000" w:themeColor="text1"/>
          <w:szCs w:val="24"/>
        </w:rPr>
      </w:pPr>
      <w:r w:rsidRPr="005871E6">
        <w:rPr>
          <w:color w:val="000000" w:themeColor="text1"/>
          <w:szCs w:val="24"/>
        </w:rPr>
        <w:t xml:space="preserve">2/ İşetme Kanalizasyon Akım Şeması (yağmursuyu/ soğutma suyu/evsel-endüstriyel hatlar deşarj noktaları ile belirtilecek) </w:t>
      </w:r>
    </w:p>
    <w:p w:rsidR="00F22093" w:rsidRPr="005871E6" w:rsidRDefault="00F22093" w:rsidP="00F22093">
      <w:pPr>
        <w:pStyle w:val="GvdeMetni"/>
        <w:ind w:left="114"/>
        <w:rPr>
          <w:color w:val="000000" w:themeColor="text1"/>
          <w:szCs w:val="24"/>
        </w:rPr>
      </w:pPr>
    </w:p>
    <w:p w:rsidR="00F22093" w:rsidRPr="005871E6" w:rsidRDefault="00F22093" w:rsidP="00F22093">
      <w:pPr>
        <w:pStyle w:val="GvdeMetni"/>
        <w:ind w:left="114"/>
        <w:rPr>
          <w:color w:val="000000" w:themeColor="text1"/>
          <w:szCs w:val="24"/>
        </w:rPr>
      </w:pPr>
      <w:r w:rsidRPr="005871E6">
        <w:rPr>
          <w:color w:val="000000" w:themeColor="text1"/>
          <w:szCs w:val="24"/>
        </w:rPr>
        <w:t>3/ Su Abonelik Belgesi veya Faturası (denetim tarihinden geriye dönük son üç aya ait faturalardan biri)</w:t>
      </w:r>
    </w:p>
    <w:p w:rsidR="00F22093" w:rsidRPr="005871E6" w:rsidRDefault="00F22093" w:rsidP="00F22093">
      <w:pPr>
        <w:pStyle w:val="GvdeMetni"/>
        <w:ind w:left="114"/>
        <w:rPr>
          <w:color w:val="000000" w:themeColor="text1"/>
          <w:szCs w:val="24"/>
        </w:rPr>
      </w:pPr>
    </w:p>
    <w:p w:rsidR="00F22093" w:rsidRPr="005871E6" w:rsidRDefault="00F22093" w:rsidP="00F22093">
      <w:pPr>
        <w:pStyle w:val="GvdeMetni"/>
        <w:ind w:left="114"/>
        <w:rPr>
          <w:color w:val="000000" w:themeColor="text1"/>
          <w:szCs w:val="24"/>
        </w:rPr>
      </w:pPr>
      <w:r w:rsidRPr="005871E6">
        <w:rPr>
          <w:color w:val="000000" w:themeColor="text1"/>
          <w:szCs w:val="24"/>
        </w:rPr>
        <w:t>4/ Abonelik belgesi olmaması halinde abone olunması için  İZSU Abone İşleri Daire Başkanlığı'na   başvurularak alınacak abone olunduğuna dair Abonelik Belgesi</w:t>
      </w:r>
    </w:p>
    <w:p w:rsidR="00F22093" w:rsidRPr="005871E6" w:rsidRDefault="00F22093" w:rsidP="00F22093">
      <w:pPr>
        <w:pStyle w:val="GvdeMetni"/>
        <w:ind w:left="114"/>
        <w:rPr>
          <w:color w:val="000000" w:themeColor="text1"/>
          <w:szCs w:val="24"/>
        </w:rPr>
      </w:pPr>
    </w:p>
    <w:p w:rsidR="00F22093" w:rsidRPr="005871E6" w:rsidRDefault="00F22093" w:rsidP="00F22093">
      <w:pPr>
        <w:pStyle w:val="GvdeMetni"/>
        <w:ind w:left="114"/>
        <w:rPr>
          <w:color w:val="000000" w:themeColor="text1"/>
          <w:szCs w:val="24"/>
        </w:rPr>
      </w:pPr>
      <w:r w:rsidRPr="005871E6">
        <w:rPr>
          <w:color w:val="000000" w:themeColor="text1"/>
          <w:szCs w:val="24"/>
        </w:rPr>
        <w:t>5/ Vergi Levhası Fotokopisi</w:t>
      </w:r>
    </w:p>
    <w:p w:rsidR="00F22093" w:rsidRPr="005871E6" w:rsidRDefault="00F22093" w:rsidP="00F22093">
      <w:pPr>
        <w:pStyle w:val="GvdeMetni"/>
        <w:ind w:left="114"/>
        <w:rPr>
          <w:color w:val="000000" w:themeColor="text1"/>
          <w:szCs w:val="24"/>
        </w:rPr>
      </w:pPr>
    </w:p>
    <w:p w:rsidR="00F22093" w:rsidRPr="005871E6" w:rsidRDefault="00F22093" w:rsidP="00F22093">
      <w:pPr>
        <w:pStyle w:val="GvdeMetni"/>
        <w:ind w:left="114"/>
        <w:rPr>
          <w:color w:val="000000" w:themeColor="text1"/>
          <w:sz w:val="22"/>
          <w:szCs w:val="22"/>
        </w:rPr>
      </w:pPr>
      <w:r w:rsidRPr="005871E6">
        <w:rPr>
          <w:color w:val="000000" w:themeColor="text1"/>
          <w:szCs w:val="24"/>
        </w:rPr>
        <w:t xml:space="preserve">6/ </w:t>
      </w:r>
      <w:proofErr w:type="spellStart"/>
      <w:r w:rsidRPr="005871E6">
        <w:rPr>
          <w:color w:val="000000" w:themeColor="text1"/>
          <w:szCs w:val="24"/>
        </w:rPr>
        <w:t>Numarataj</w:t>
      </w:r>
      <w:proofErr w:type="spellEnd"/>
      <w:r w:rsidRPr="005871E6">
        <w:rPr>
          <w:color w:val="000000" w:themeColor="text1"/>
          <w:szCs w:val="24"/>
        </w:rPr>
        <w:t xml:space="preserve"> Belgesi</w:t>
      </w:r>
    </w:p>
    <w:p w:rsidR="00F22093" w:rsidRPr="005871E6" w:rsidRDefault="00F22093" w:rsidP="00F22093">
      <w:pPr>
        <w:pStyle w:val="GvdeMetni"/>
        <w:rPr>
          <w:color w:val="000000" w:themeColor="text1"/>
          <w:sz w:val="22"/>
          <w:szCs w:val="22"/>
        </w:rPr>
      </w:pPr>
    </w:p>
    <w:p w:rsidR="00F22093" w:rsidRPr="005871E6" w:rsidRDefault="00F22093" w:rsidP="00F22093">
      <w:pPr>
        <w:pStyle w:val="GvdeMetni"/>
        <w:rPr>
          <w:color w:val="000000" w:themeColor="text1"/>
          <w:sz w:val="22"/>
          <w:szCs w:val="22"/>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rPr>
          <w:color w:val="000000" w:themeColor="text1"/>
          <w:sz w:val="16"/>
          <w:szCs w:val="16"/>
        </w:rPr>
      </w:pPr>
    </w:p>
    <w:p w:rsidR="00F22093" w:rsidRPr="005871E6" w:rsidRDefault="00F22093" w:rsidP="00F22093">
      <w:pPr>
        <w:pStyle w:val="GvdeMetniGirintisi21"/>
        <w:ind w:left="0" w:firstLine="0"/>
        <w:jc w:val="center"/>
        <w:rPr>
          <w:color w:val="000000" w:themeColor="text1"/>
          <w:sz w:val="23"/>
          <w:szCs w:val="23"/>
        </w:rPr>
      </w:pPr>
      <w:r w:rsidRPr="005871E6">
        <w:rPr>
          <w:color w:val="000000" w:themeColor="text1"/>
          <w:sz w:val="23"/>
          <w:szCs w:val="23"/>
        </w:rPr>
        <w:lastRenderedPageBreak/>
        <w:t>EK 1</w:t>
      </w:r>
    </w:p>
    <w:p w:rsidR="00F22093" w:rsidRPr="005871E6" w:rsidRDefault="00F22093" w:rsidP="00F22093">
      <w:pPr>
        <w:pStyle w:val="GvdeMetniGirintisi21"/>
        <w:ind w:left="0" w:firstLine="0"/>
        <w:jc w:val="center"/>
        <w:rPr>
          <w:color w:val="000000" w:themeColor="text1"/>
          <w:sz w:val="23"/>
          <w:szCs w:val="23"/>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ENDÜSTRİ SEKTÖRLERİ</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Gıda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 xml:space="preserve">Un fabrikaları, makarna fabrikaları, maya sanayi, süt ve süt ürünleri, yağlı tohumlardan yağ çıkarılması ve sıvı yağ </w:t>
      </w:r>
      <w:proofErr w:type="spellStart"/>
      <w:r w:rsidRPr="005871E6">
        <w:rPr>
          <w:color w:val="000000" w:themeColor="text1"/>
          <w:szCs w:val="24"/>
        </w:rPr>
        <w:t>rafinasyonu</w:t>
      </w:r>
      <w:proofErr w:type="spellEnd"/>
      <w:r w:rsidRPr="005871E6">
        <w:rPr>
          <w:color w:val="000000" w:themeColor="text1"/>
          <w:szCs w:val="24"/>
        </w:rPr>
        <w:t xml:space="preserve">, zeytinyağı ve sabun üretimi, katı yağ </w:t>
      </w:r>
      <w:proofErr w:type="spellStart"/>
      <w:r w:rsidRPr="005871E6">
        <w:rPr>
          <w:color w:val="000000" w:themeColor="text1"/>
          <w:szCs w:val="24"/>
        </w:rPr>
        <w:t>rafinasyonu</w:t>
      </w:r>
      <w:proofErr w:type="spellEnd"/>
      <w:r w:rsidRPr="005871E6">
        <w:rPr>
          <w:color w:val="000000" w:themeColor="text1"/>
          <w:szCs w:val="24"/>
        </w:rPr>
        <w:t>, mezbahalar ve entegre et tesisleri, balık ve kemik unu üretimi, hayvan kesimi yan ürünleri işletme, sebze ve meyve yıkama ve işleme, bitki işleme, şeker sanayi, tuz işletmeleri, tarla balıkçılığı, su ürünleri değerlendirme buna benzer sanayi kuruluşları.</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İçki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Alkolsüz içkiler (meşrubat) sanayi, alkol ve alkollü içki sanayi, bira ve malt üretimi, melastan alkol üretimi.</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Maden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Demir ve demir dışı metal cevherleri, kömür üretimi ve nakli, bor cevheri, seramik ve toprak sanayi, çimento, taş kırma, toprak sanayi ve buna benzer sanayi kuruluşları.</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Cam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Cam eşya, düz cam ve pencere camı imali, cam yünü hazırlama, gümüş kaplamalı ve kaplamasız ayna imali.</w:t>
      </w: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Kömür Hazırlama, İşleme ve Enerji Üretimi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 xml:space="preserve">Taş kömürü ve linyit kömürü hazırlama, kok ve havagazı üretimi, termik santraller, nükleer santraller, jeotermal santraller, soğutma suyu ve benzerleri, kapalı devre çalışan endüstriyel soğutma suları, </w:t>
      </w:r>
      <w:proofErr w:type="spellStart"/>
      <w:r w:rsidRPr="005871E6">
        <w:rPr>
          <w:color w:val="000000" w:themeColor="text1"/>
          <w:szCs w:val="24"/>
        </w:rPr>
        <w:t>fuel</w:t>
      </w:r>
      <w:proofErr w:type="spellEnd"/>
      <w:r w:rsidRPr="005871E6">
        <w:rPr>
          <w:color w:val="000000" w:themeColor="text1"/>
          <w:szCs w:val="24"/>
        </w:rPr>
        <w:t xml:space="preserve"> </w:t>
      </w:r>
      <w:proofErr w:type="spellStart"/>
      <w:r w:rsidRPr="005871E6">
        <w:rPr>
          <w:color w:val="000000" w:themeColor="text1"/>
          <w:szCs w:val="24"/>
        </w:rPr>
        <w:t>oil</w:t>
      </w:r>
      <w:proofErr w:type="spellEnd"/>
      <w:r w:rsidRPr="005871E6">
        <w:rPr>
          <w:color w:val="000000" w:themeColor="text1"/>
          <w:szCs w:val="24"/>
        </w:rPr>
        <w:t xml:space="preserve"> ve kömürle çalışan buhar kazanları ve benzeri tesisler.</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Tekstil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Açık elyaf, iplik üretimi ve terbiyesi, dokunmuş kumaş terbiyesi, pamuklu tekstil ve benzerleri, çırçır sanayi, yün yıkama, terbiye, dokuma ve benzerleri, örgü kumaş terbiyesi ve benzerleri, halı terbiyesi ve benzerleri, sentetik tekstil terbiyesi ve benzerle</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Petrol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Petrol rafineleri, petrol dolum tesisleri ve benzerleri.</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 xml:space="preserve">Deri ve Deri </w:t>
      </w:r>
      <w:proofErr w:type="spellStart"/>
      <w:r w:rsidRPr="005871E6">
        <w:rPr>
          <w:color w:val="000000" w:themeColor="text1"/>
          <w:szCs w:val="24"/>
        </w:rPr>
        <w:t>Mamülleri</w:t>
      </w:r>
      <w:proofErr w:type="spellEnd"/>
      <w:r w:rsidRPr="005871E6">
        <w:rPr>
          <w:color w:val="000000" w:themeColor="text1"/>
          <w:szCs w:val="24"/>
        </w:rPr>
        <w:t xml:space="preserve"> Sanayi</w:t>
      </w:r>
    </w:p>
    <w:p w:rsidR="00F22093" w:rsidRPr="005871E6" w:rsidRDefault="00F22093" w:rsidP="00F22093">
      <w:pPr>
        <w:pStyle w:val="GvdeMetniGirintisi21"/>
        <w:tabs>
          <w:tab w:val="left" w:pos="-93"/>
        </w:tabs>
        <w:rPr>
          <w:color w:val="000000" w:themeColor="text1"/>
          <w:szCs w:val="24"/>
        </w:rPr>
      </w:pPr>
    </w:p>
    <w:p w:rsidR="00F22093" w:rsidRPr="005871E6" w:rsidRDefault="00F22093" w:rsidP="00F22093">
      <w:pPr>
        <w:pStyle w:val="GvdeMetniGirintisi21"/>
        <w:tabs>
          <w:tab w:val="left" w:pos="-93"/>
        </w:tabs>
        <w:rPr>
          <w:color w:val="000000" w:themeColor="text1"/>
          <w:szCs w:val="24"/>
        </w:rPr>
      </w:pP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lastRenderedPageBreak/>
        <w:t>Selüloz Kağıt-Karton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 w:val="23"/>
          <w:szCs w:val="23"/>
        </w:rPr>
      </w:pPr>
      <w:r w:rsidRPr="005871E6">
        <w:rPr>
          <w:color w:val="000000" w:themeColor="text1"/>
          <w:szCs w:val="24"/>
        </w:rPr>
        <w:t xml:space="preserve">Yarı selüloz üretimi, ağartılmamış selüloz üretimi, </w:t>
      </w:r>
      <w:proofErr w:type="spellStart"/>
      <w:r w:rsidRPr="005871E6">
        <w:rPr>
          <w:color w:val="000000" w:themeColor="text1"/>
          <w:szCs w:val="24"/>
        </w:rPr>
        <w:t>ağırtılmış</w:t>
      </w:r>
      <w:proofErr w:type="spellEnd"/>
      <w:r w:rsidRPr="005871E6">
        <w:rPr>
          <w:color w:val="000000" w:themeColor="text1"/>
          <w:szCs w:val="24"/>
        </w:rPr>
        <w:t xml:space="preserve"> selüloz üretimi, saf selüloz üretimi, nişasta katkısız kağıt üretimi, nişasta katkılı kağıt üretimi, saf selülozdan elde edilen çok ince dokulu kağıt üretimi, yüzey kaplamalı – dolgu kağıt üretimi, kırpıntı kağıt yüzdesi yüksek olmayan kağıt üretimi, kırpıntı kağıttan kağıt üretimi, parşömen kağıdı üretimi ve benzerleri.</w:t>
      </w:r>
    </w:p>
    <w:p w:rsidR="00F22093" w:rsidRPr="005871E6" w:rsidRDefault="00F22093" w:rsidP="00F22093">
      <w:pPr>
        <w:pStyle w:val="GvdeMetniGirintisi21"/>
        <w:ind w:left="0" w:firstLine="0"/>
        <w:rPr>
          <w:color w:val="000000" w:themeColor="text1"/>
          <w:sz w:val="23"/>
          <w:szCs w:val="23"/>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Kimyasal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 xml:space="preserve">Klor alkali sanayi, </w:t>
      </w:r>
      <w:proofErr w:type="spellStart"/>
      <w:r w:rsidRPr="005871E6">
        <w:rPr>
          <w:color w:val="000000" w:themeColor="text1"/>
          <w:szCs w:val="24"/>
        </w:rPr>
        <w:t>perborat</w:t>
      </w:r>
      <w:proofErr w:type="spellEnd"/>
      <w:r w:rsidRPr="005871E6">
        <w:rPr>
          <w:color w:val="000000" w:themeColor="text1"/>
          <w:szCs w:val="24"/>
        </w:rPr>
        <w:t xml:space="preserve"> ve diğer bor ürünleri sanayi, zırnık üretimi ve benzerleri, boya ve mürekkep sanayi, boya hammadde ve yardımcı madde sanayi, ilaç sanayi, gübre sanayi, plastik sanayi, boru, film, hortum, kauçuk sanayi, taşıt lastiği ve lastik </w:t>
      </w:r>
      <w:proofErr w:type="spellStart"/>
      <w:r w:rsidRPr="005871E6">
        <w:rPr>
          <w:color w:val="000000" w:themeColor="text1"/>
          <w:szCs w:val="24"/>
        </w:rPr>
        <w:t>kaplamacılığı</w:t>
      </w:r>
      <w:proofErr w:type="spellEnd"/>
      <w:r w:rsidRPr="005871E6">
        <w:rPr>
          <w:color w:val="000000" w:themeColor="text1"/>
          <w:szCs w:val="24"/>
        </w:rPr>
        <w:t xml:space="preserve">, tıbbi ve zirai müstahzarat sanayi (Laboratuvarlar, tanenli maddeler, kozmetik); deterjan sanayi, petrokimya ve hidrokarbon üretim tesisleri, soda üretimi, karpit üretimi, baryum bileşikleri üretimi, </w:t>
      </w:r>
      <w:proofErr w:type="spellStart"/>
      <w:r w:rsidRPr="005871E6">
        <w:rPr>
          <w:color w:val="000000" w:themeColor="text1"/>
          <w:szCs w:val="24"/>
        </w:rPr>
        <w:t>dispers</w:t>
      </w:r>
      <w:proofErr w:type="spellEnd"/>
      <w:r w:rsidRPr="005871E6">
        <w:rPr>
          <w:color w:val="000000" w:themeColor="text1"/>
          <w:szCs w:val="24"/>
        </w:rPr>
        <w:t xml:space="preserve"> oksitler üretimi ve benzerleri.</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Metal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 xml:space="preserve">Demir çelik işleme tesisleri, genelde metal hazırlama ve işleme, galvanizleme, dağlama, elektrolitik kaplama, metal renklendirme, çinko kaplama, su verme-sertleştirme, iletken plaka imalatı, akü imalatı, </w:t>
      </w:r>
      <w:proofErr w:type="spellStart"/>
      <w:r w:rsidRPr="005871E6">
        <w:rPr>
          <w:color w:val="000000" w:themeColor="text1"/>
          <w:szCs w:val="24"/>
        </w:rPr>
        <w:t>emayeleme</w:t>
      </w:r>
      <w:proofErr w:type="spellEnd"/>
      <w:r w:rsidRPr="005871E6">
        <w:rPr>
          <w:color w:val="000000" w:themeColor="text1"/>
          <w:szCs w:val="24"/>
        </w:rPr>
        <w:t xml:space="preserve">, sırlama, mineleme tesisleri, metal taşlama ve zımparalama tesisleri, metal cilalama ve vernikleme tesisleri, </w:t>
      </w:r>
      <w:proofErr w:type="spellStart"/>
      <w:r w:rsidRPr="005871E6">
        <w:rPr>
          <w:color w:val="000000" w:themeColor="text1"/>
          <w:szCs w:val="24"/>
        </w:rPr>
        <w:t>laklama</w:t>
      </w:r>
      <w:proofErr w:type="spellEnd"/>
      <w:r w:rsidRPr="005871E6">
        <w:rPr>
          <w:color w:val="000000" w:themeColor="text1"/>
          <w:szCs w:val="24"/>
        </w:rPr>
        <w:t>-boyama, demir dışı metal ürünleri, alüminyum oksit ve alüminyum izabesi, demir ve demir dışı dökümhane ve metal şekillendirme ve benzerleri.</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 xml:space="preserve">Ağaç </w:t>
      </w:r>
      <w:proofErr w:type="spellStart"/>
      <w:r w:rsidRPr="005871E6">
        <w:rPr>
          <w:color w:val="000000" w:themeColor="text1"/>
          <w:szCs w:val="24"/>
        </w:rPr>
        <w:t>Mamülleri</w:t>
      </w:r>
      <w:proofErr w:type="spellEnd"/>
      <w:r w:rsidRPr="005871E6">
        <w:rPr>
          <w:color w:val="000000" w:themeColor="text1"/>
          <w:szCs w:val="24"/>
        </w:rPr>
        <w:t xml:space="preserve"> ve Mobilya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 xml:space="preserve">Kereste ve doğrama, sunta kutu, ambalaj, mekik, </w:t>
      </w:r>
      <w:proofErr w:type="spellStart"/>
      <w:r w:rsidRPr="005871E6">
        <w:rPr>
          <w:color w:val="000000" w:themeColor="text1"/>
          <w:szCs w:val="24"/>
        </w:rPr>
        <w:t>duralit</w:t>
      </w:r>
      <w:proofErr w:type="spellEnd"/>
      <w:r w:rsidRPr="005871E6">
        <w:rPr>
          <w:color w:val="000000" w:themeColor="text1"/>
          <w:szCs w:val="24"/>
        </w:rPr>
        <w:t xml:space="preserve"> ve benzerleri.</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 xml:space="preserve">Seri Makine İmalatı, Elektrik Makinaları ve </w:t>
      </w:r>
      <w:proofErr w:type="spellStart"/>
      <w:r w:rsidRPr="005871E6">
        <w:rPr>
          <w:color w:val="000000" w:themeColor="text1"/>
          <w:szCs w:val="24"/>
        </w:rPr>
        <w:t>Techizat</w:t>
      </w:r>
      <w:proofErr w:type="spellEnd"/>
      <w:r w:rsidRPr="005871E6">
        <w:rPr>
          <w:color w:val="000000" w:themeColor="text1"/>
          <w:szCs w:val="24"/>
        </w:rPr>
        <w:t>, Yedek Parça Sanayi Sektörü</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Taşıt Fabrikaları ve Tamirhaneleri, Tersaneler ve Kayıkhaneler</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Motorlu ve motorsuz taşıt tamirhaneleri, otomobil kamyon, traktör, minibüs, bisiklet ve motosiklet benzeri taşıt aracı üreten fabrikalar, tersaneler ve gemi söküm tesisleri.</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Karışık Endüstriler</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ind w:left="0" w:firstLine="0"/>
        <w:rPr>
          <w:color w:val="000000" w:themeColor="text1"/>
          <w:szCs w:val="24"/>
        </w:rPr>
      </w:pPr>
      <w:r w:rsidRPr="005871E6">
        <w:rPr>
          <w:color w:val="000000" w:themeColor="text1"/>
          <w:szCs w:val="24"/>
        </w:rPr>
        <w:t>Büyük ve küçük organize sanayi bölgeleri ve sektör belirlemesi yapılamayan diğer sanayiler.</w:t>
      </w:r>
    </w:p>
    <w:p w:rsidR="00F22093" w:rsidRPr="005871E6" w:rsidRDefault="00F22093" w:rsidP="00F22093">
      <w:pPr>
        <w:pStyle w:val="GvdeMetniGirintisi21"/>
        <w:ind w:left="0" w:firstLine="0"/>
        <w:rPr>
          <w:color w:val="000000" w:themeColor="text1"/>
          <w:szCs w:val="24"/>
        </w:rPr>
      </w:pPr>
    </w:p>
    <w:p w:rsidR="00F22093" w:rsidRPr="005871E6" w:rsidRDefault="00F22093" w:rsidP="00F22093">
      <w:pPr>
        <w:pStyle w:val="GvdeMetniGirintisi21"/>
        <w:numPr>
          <w:ilvl w:val="0"/>
          <w:numId w:val="2"/>
        </w:numPr>
        <w:tabs>
          <w:tab w:val="left" w:pos="-93"/>
        </w:tabs>
        <w:ind w:left="0"/>
        <w:rPr>
          <w:color w:val="000000" w:themeColor="text1"/>
          <w:szCs w:val="24"/>
        </w:rPr>
      </w:pPr>
      <w:r w:rsidRPr="005871E6">
        <w:rPr>
          <w:color w:val="000000" w:themeColor="text1"/>
          <w:szCs w:val="24"/>
        </w:rPr>
        <w:t xml:space="preserve">Endüstriyel Nitelikli </w:t>
      </w:r>
      <w:proofErr w:type="spellStart"/>
      <w:r w:rsidRPr="005871E6">
        <w:rPr>
          <w:color w:val="000000" w:themeColor="text1"/>
          <w:szCs w:val="24"/>
        </w:rPr>
        <w:t>Atıksu</w:t>
      </w:r>
      <w:proofErr w:type="spellEnd"/>
      <w:r w:rsidRPr="005871E6">
        <w:rPr>
          <w:color w:val="000000" w:themeColor="text1"/>
          <w:szCs w:val="24"/>
        </w:rPr>
        <w:t xml:space="preserve"> Üreten Diğer Tesisler</w:t>
      </w:r>
    </w:p>
    <w:p w:rsidR="00F22093" w:rsidRPr="005871E6" w:rsidRDefault="00F22093" w:rsidP="00F22093">
      <w:pPr>
        <w:pStyle w:val="GvdeMetniGirintisi21"/>
        <w:ind w:left="0" w:firstLine="0"/>
        <w:rPr>
          <w:color w:val="000000" w:themeColor="text1"/>
          <w:szCs w:val="24"/>
        </w:rPr>
      </w:pPr>
    </w:p>
    <w:p w:rsidR="00882B06" w:rsidRDefault="00F22093" w:rsidP="00B308E4">
      <w:pPr>
        <w:pStyle w:val="GvdeMetniGirintisi21"/>
        <w:ind w:left="0" w:firstLine="0"/>
      </w:pPr>
      <w:r w:rsidRPr="005871E6">
        <w:rPr>
          <w:color w:val="000000" w:themeColor="text1"/>
          <w:szCs w:val="24"/>
        </w:rPr>
        <w:t xml:space="preserve">İçme suyu filtrelerinin geri yıkama suları, endüstriyel soğutma suları, hava kirliliği kontrol amacıyla kullanılan filtre su ve çamurları, benzin istasyonları yer ve taşıt yıkama </w:t>
      </w:r>
      <w:proofErr w:type="spellStart"/>
      <w:r w:rsidRPr="005871E6">
        <w:rPr>
          <w:color w:val="000000" w:themeColor="text1"/>
          <w:szCs w:val="24"/>
        </w:rPr>
        <w:t>atıksuları</w:t>
      </w:r>
      <w:proofErr w:type="spellEnd"/>
      <w:r w:rsidRPr="005871E6">
        <w:rPr>
          <w:color w:val="000000" w:themeColor="text1"/>
          <w:szCs w:val="24"/>
        </w:rPr>
        <w:t xml:space="preserve">, katı artık değerlendirme  ve bertaraf tesislerinden gelen </w:t>
      </w:r>
      <w:proofErr w:type="spellStart"/>
      <w:r w:rsidRPr="005871E6">
        <w:rPr>
          <w:color w:val="000000" w:themeColor="text1"/>
          <w:szCs w:val="24"/>
        </w:rPr>
        <w:t>atıksular</w:t>
      </w:r>
      <w:proofErr w:type="spellEnd"/>
      <w:r w:rsidRPr="005871E6">
        <w:rPr>
          <w:color w:val="000000" w:themeColor="text1"/>
          <w:szCs w:val="24"/>
        </w:rPr>
        <w:t xml:space="preserve">, benzin istasyonlarından gelen </w:t>
      </w:r>
      <w:proofErr w:type="spellStart"/>
      <w:r w:rsidRPr="005871E6">
        <w:rPr>
          <w:color w:val="000000" w:themeColor="text1"/>
          <w:szCs w:val="24"/>
        </w:rPr>
        <w:t>atıksular</w:t>
      </w:r>
      <w:proofErr w:type="spellEnd"/>
      <w:r w:rsidRPr="005871E6">
        <w:rPr>
          <w:color w:val="000000" w:themeColor="text1"/>
          <w:szCs w:val="24"/>
        </w:rPr>
        <w:t xml:space="preserve">, tutkal ve zamk üretim </w:t>
      </w:r>
      <w:proofErr w:type="spellStart"/>
      <w:r w:rsidRPr="005871E6">
        <w:rPr>
          <w:color w:val="000000" w:themeColor="text1"/>
          <w:szCs w:val="24"/>
        </w:rPr>
        <w:t>atıksuları</w:t>
      </w:r>
      <w:proofErr w:type="spellEnd"/>
      <w:r w:rsidRPr="005871E6">
        <w:rPr>
          <w:color w:val="000000" w:themeColor="text1"/>
          <w:szCs w:val="24"/>
        </w:rPr>
        <w:t xml:space="preserve">, su yumuşatma, </w:t>
      </w:r>
      <w:proofErr w:type="spellStart"/>
      <w:r w:rsidRPr="005871E6">
        <w:rPr>
          <w:color w:val="000000" w:themeColor="text1"/>
          <w:szCs w:val="24"/>
        </w:rPr>
        <w:t>demineralizasyon</w:t>
      </w:r>
      <w:proofErr w:type="spellEnd"/>
      <w:r w:rsidRPr="005871E6">
        <w:rPr>
          <w:color w:val="000000" w:themeColor="text1"/>
          <w:szCs w:val="24"/>
        </w:rPr>
        <w:t xml:space="preserve"> ve </w:t>
      </w:r>
      <w:proofErr w:type="spellStart"/>
      <w:r w:rsidRPr="005871E6">
        <w:rPr>
          <w:color w:val="000000" w:themeColor="text1"/>
          <w:szCs w:val="24"/>
        </w:rPr>
        <w:t>rejenarasyon</w:t>
      </w:r>
      <w:proofErr w:type="spellEnd"/>
      <w:r w:rsidRPr="005871E6">
        <w:rPr>
          <w:color w:val="000000" w:themeColor="text1"/>
          <w:szCs w:val="24"/>
        </w:rPr>
        <w:t xml:space="preserve">, aktif karbon yıkama ve </w:t>
      </w:r>
      <w:proofErr w:type="spellStart"/>
      <w:r w:rsidRPr="005871E6">
        <w:rPr>
          <w:color w:val="000000" w:themeColor="text1"/>
          <w:szCs w:val="24"/>
        </w:rPr>
        <w:t>rejenarasyon</w:t>
      </w:r>
      <w:proofErr w:type="spellEnd"/>
      <w:r w:rsidRPr="005871E6">
        <w:rPr>
          <w:color w:val="000000" w:themeColor="text1"/>
          <w:szCs w:val="24"/>
        </w:rPr>
        <w:t xml:space="preserve"> tesisleri.</w:t>
      </w:r>
      <w:bookmarkStart w:id="0" w:name="_GoBack"/>
      <w:bookmarkEnd w:id="0"/>
    </w:p>
    <w:sectPr w:rsidR="00882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2">
    <w:nsid w:val="00000009"/>
    <w:multiLevelType w:val="multilevel"/>
    <w:tmpl w:val="00000009"/>
    <w:name w:val="WW8Num9"/>
    <w:lvl w:ilvl="0">
      <w:start w:val="1"/>
      <w:numFmt w:val="decimal"/>
      <w:lvlText w:val="%1."/>
      <w:lvlJc w:val="left"/>
      <w:pPr>
        <w:tabs>
          <w:tab w:val="num" w:pos="0"/>
        </w:tabs>
        <w:ind w:left="0" w:hanging="360"/>
      </w:pPr>
      <w:rPr>
        <w:rFonts w:ascii="Arial" w:eastAsia="Arial" w:hAnsi="Arial" w:cs="Arial"/>
        <w:sz w:val="24"/>
        <w:szCs w:val="24"/>
      </w:rPr>
    </w:lvl>
    <w:lvl w:ilvl="1">
      <w:start w:val="1"/>
      <w:numFmt w:val="decimal"/>
      <w:lvlText w:val="%2."/>
      <w:lvlJc w:val="left"/>
      <w:pPr>
        <w:tabs>
          <w:tab w:val="num" w:pos="360"/>
        </w:tabs>
        <w:ind w:left="360" w:hanging="360"/>
      </w:pPr>
      <w:rPr>
        <w:rFonts w:ascii="Arial" w:eastAsia="Arial" w:hAnsi="Arial" w:cs="Arial"/>
        <w:sz w:val="24"/>
        <w:szCs w:val="24"/>
      </w:rPr>
    </w:lvl>
    <w:lvl w:ilvl="2">
      <w:start w:val="1"/>
      <w:numFmt w:val="decimal"/>
      <w:lvlText w:val="%3."/>
      <w:lvlJc w:val="left"/>
      <w:pPr>
        <w:tabs>
          <w:tab w:val="num" w:pos="720"/>
        </w:tabs>
        <w:ind w:left="720" w:hanging="360"/>
      </w:pPr>
      <w:rPr>
        <w:rFonts w:ascii="Arial" w:eastAsia="Arial" w:hAnsi="Arial" w:cs="Arial"/>
        <w:sz w:val="24"/>
        <w:szCs w:val="24"/>
      </w:rPr>
    </w:lvl>
    <w:lvl w:ilvl="3">
      <w:start w:val="1"/>
      <w:numFmt w:val="decimal"/>
      <w:lvlText w:val="%4."/>
      <w:lvlJc w:val="left"/>
      <w:pPr>
        <w:tabs>
          <w:tab w:val="num" w:pos="1080"/>
        </w:tabs>
        <w:ind w:left="1080" w:hanging="360"/>
      </w:pPr>
      <w:rPr>
        <w:rFonts w:ascii="Arial" w:eastAsia="Arial" w:hAnsi="Arial" w:cs="Arial"/>
        <w:sz w:val="24"/>
        <w:szCs w:val="24"/>
      </w:rPr>
    </w:lvl>
    <w:lvl w:ilvl="4">
      <w:start w:val="1"/>
      <w:numFmt w:val="decimal"/>
      <w:lvlText w:val="%5."/>
      <w:lvlJc w:val="left"/>
      <w:pPr>
        <w:tabs>
          <w:tab w:val="num" w:pos="1440"/>
        </w:tabs>
        <w:ind w:left="1440" w:hanging="360"/>
      </w:pPr>
      <w:rPr>
        <w:rFonts w:ascii="Arial" w:eastAsia="Arial" w:hAnsi="Arial" w:cs="Arial"/>
        <w:sz w:val="24"/>
        <w:szCs w:val="24"/>
      </w:rPr>
    </w:lvl>
    <w:lvl w:ilvl="5">
      <w:start w:val="1"/>
      <w:numFmt w:val="decimal"/>
      <w:lvlText w:val="%6."/>
      <w:lvlJc w:val="left"/>
      <w:pPr>
        <w:tabs>
          <w:tab w:val="num" w:pos="1800"/>
        </w:tabs>
        <w:ind w:left="1800" w:hanging="360"/>
      </w:pPr>
      <w:rPr>
        <w:rFonts w:ascii="Arial" w:eastAsia="Arial" w:hAnsi="Arial" w:cs="Arial"/>
        <w:sz w:val="24"/>
        <w:szCs w:val="24"/>
      </w:rPr>
    </w:lvl>
    <w:lvl w:ilvl="6">
      <w:start w:val="1"/>
      <w:numFmt w:val="decimal"/>
      <w:lvlText w:val="%7."/>
      <w:lvlJc w:val="left"/>
      <w:pPr>
        <w:tabs>
          <w:tab w:val="num" w:pos="2160"/>
        </w:tabs>
        <w:ind w:left="2160" w:hanging="360"/>
      </w:pPr>
      <w:rPr>
        <w:rFonts w:ascii="Arial" w:eastAsia="Arial" w:hAnsi="Arial" w:cs="Arial"/>
        <w:sz w:val="24"/>
        <w:szCs w:val="24"/>
      </w:rPr>
    </w:lvl>
    <w:lvl w:ilvl="7">
      <w:start w:val="1"/>
      <w:numFmt w:val="decimal"/>
      <w:lvlText w:val="%8."/>
      <w:lvlJc w:val="left"/>
      <w:pPr>
        <w:tabs>
          <w:tab w:val="num" w:pos="2520"/>
        </w:tabs>
        <w:ind w:left="2520" w:hanging="360"/>
      </w:pPr>
      <w:rPr>
        <w:rFonts w:ascii="Arial" w:eastAsia="Arial" w:hAnsi="Arial" w:cs="Arial"/>
        <w:sz w:val="24"/>
        <w:szCs w:val="24"/>
      </w:rPr>
    </w:lvl>
    <w:lvl w:ilvl="8">
      <w:start w:val="1"/>
      <w:numFmt w:val="decimal"/>
      <w:lvlText w:val="%9."/>
      <w:lvlJc w:val="left"/>
      <w:pPr>
        <w:tabs>
          <w:tab w:val="num" w:pos="2880"/>
        </w:tabs>
        <w:ind w:left="2880" w:hanging="360"/>
      </w:pPr>
      <w:rPr>
        <w:rFonts w:ascii="Arial" w:eastAsia="Arial" w:hAnsi="Arial" w:cs="Arial"/>
        <w:sz w:val="24"/>
        <w:szCs w:val="24"/>
      </w:rPr>
    </w:lvl>
  </w:abstractNum>
  <w:abstractNum w:abstractNumId="3">
    <w:nsid w:val="0000000B"/>
    <w:multiLevelType w:val="singleLevel"/>
    <w:tmpl w:val="0000000B"/>
    <w:name w:val="WW8Num11"/>
    <w:lvl w:ilvl="0">
      <w:start w:val="1"/>
      <w:numFmt w:val="lowerLetter"/>
      <w:lvlText w:val="%1)"/>
      <w:lvlJc w:val="left"/>
      <w:pPr>
        <w:tabs>
          <w:tab w:val="num" w:pos="0"/>
        </w:tabs>
        <w:ind w:left="360" w:hanging="360"/>
      </w:pPr>
      <w:rPr>
        <w:rFonts w:ascii="Arial" w:eastAsia="Arial" w:hAnsi="Arial" w:cs="Arial"/>
        <w:sz w:val="24"/>
        <w:szCs w:val="24"/>
      </w:rPr>
    </w:lvl>
  </w:abstractNum>
  <w:abstractNum w:abstractNumId="4">
    <w:nsid w:val="0000000D"/>
    <w:multiLevelType w:val="singleLevel"/>
    <w:tmpl w:val="0000000D"/>
    <w:name w:val="WW8Num13"/>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93"/>
    <w:rsid w:val="00067312"/>
    <w:rsid w:val="00382C7A"/>
    <w:rsid w:val="00882B06"/>
    <w:rsid w:val="00B308E4"/>
    <w:rsid w:val="00E4334B"/>
    <w:rsid w:val="00E77AF5"/>
    <w:rsid w:val="00F22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93"/>
    <w:pPr>
      <w:suppressAutoHyphens/>
      <w:spacing w:after="0" w:line="240" w:lineRule="auto"/>
    </w:pPr>
    <w:rPr>
      <w:rFonts w:ascii="Times New Roman" w:eastAsia="Times New Roman" w:hAnsi="Times New Roman" w:cs="Times New Roman"/>
      <w:sz w:val="20"/>
      <w:szCs w:val="20"/>
      <w:lang w:eastAsia="zh-CN"/>
    </w:rPr>
  </w:style>
  <w:style w:type="paragraph" w:styleId="Balk3">
    <w:name w:val="heading 3"/>
    <w:basedOn w:val="Normal"/>
    <w:next w:val="Normal"/>
    <w:link w:val="Balk3Char"/>
    <w:qFormat/>
    <w:rsid w:val="00F22093"/>
    <w:pPr>
      <w:keepNext/>
      <w:tabs>
        <w:tab w:val="num" w:pos="0"/>
      </w:tabs>
      <w:ind w:left="567"/>
      <w:jc w:val="both"/>
      <w:outlineLvl w:val="2"/>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F22093"/>
    <w:rPr>
      <w:rFonts w:ascii="Times New Roman" w:eastAsia="Times New Roman" w:hAnsi="Times New Roman" w:cs="Times New Roman"/>
      <w:sz w:val="20"/>
      <w:szCs w:val="20"/>
      <w:u w:val="single"/>
      <w:lang w:eastAsia="zh-CN"/>
    </w:rPr>
  </w:style>
  <w:style w:type="paragraph" w:styleId="GvdeMetni">
    <w:name w:val="Body Text"/>
    <w:basedOn w:val="Normal"/>
    <w:link w:val="GvdeMetniChar"/>
    <w:rsid w:val="00F22093"/>
    <w:pPr>
      <w:jc w:val="both"/>
    </w:pPr>
    <w:rPr>
      <w:rFonts w:ascii="Arial" w:hAnsi="Arial" w:cs="Arial"/>
      <w:sz w:val="24"/>
    </w:rPr>
  </w:style>
  <w:style w:type="character" w:customStyle="1" w:styleId="GvdeMetniChar">
    <w:name w:val="Gövde Metni Char"/>
    <w:basedOn w:val="VarsaylanParagrafYazTipi"/>
    <w:link w:val="GvdeMetni"/>
    <w:rsid w:val="00F22093"/>
    <w:rPr>
      <w:rFonts w:ascii="Arial" w:eastAsia="Times New Roman" w:hAnsi="Arial" w:cs="Arial"/>
      <w:sz w:val="24"/>
      <w:szCs w:val="20"/>
      <w:lang w:eastAsia="zh-CN"/>
    </w:rPr>
  </w:style>
  <w:style w:type="paragraph" w:styleId="GvdeMetniGirintisi">
    <w:name w:val="Body Text Indent"/>
    <w:basedOn w:val="Normal"/>
    <w:link w:val="GvdeMetniGirintisiChar"/>
    <w:rsid w:val="00F22093"/>
    <w:pPr>
      <w:ind w:left="851"/>
      <w:jc w:val="both"/>
    </w:pPr>
    <w:rPr>
      <w:rFonts w:ascii="Arial" w:hAnsi="Arial" w:cs="Arial"/>
      <w:sz w:val="24"/>
    </w:rPr>
  </w:style>
  <w:style w:type="character" w:customStyle="1" w:styleId="GvdeMetniGirintisiChar">
    <w:name w:val="Gövde Metni Girintisi Char"/>
    <w:basedOn w:val="VarsaylanParagrafYazTipi"/>
    <w:link w:val="GvdeMetniGirintisi"/>
    <w:rsid w:val="00F22093"/>
    <w:rPr>
      <w:rFonts w:ascii="Arial" w:eastAsia="Times New Roman" w:hAnsi="Arial" w:cs="Arial"/>
      <w:sz w:val="24"/>
      <w:szCs w:val="20"/>
      <w:lang w:eastAsia="zh-CN"/>
    </w:rPr>
  </w:style>
  <w:style w:type="paragraph" w:customStyle="1" w:styleId="GvdeMetniGirintisi21">
    <w:name w:val="Gövde Metni Girintisi 21"/>
    <w:basedOn w:val="Normal"/>
    <w:rsid w:val="00F22093"/>
    <w:pPr>
      <w:ind w:left="851" w:hanging="851"/>
      <w:jc w:val="both"/>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93"/>
    <w:pPr>
      <w:suppressAutoHyphens/>
      <w:spacing w:after="0" w:line="240" w:lineRule="auto"/>
    </w:pPr>
    <w:rPr>
      <w:rFonts w:ascii="Times New Roman" w:eastAsia="Times New Roman" w:hAnsi="Times New Roman" w:cs="Times New Roman"/>
      <w:sz w:val="20"/>
      <w:szCs w:val="20"/>
      <w:lang w:eastAsia="zh-CN"/>
    </w:rPr>
  </w:style>
  <w:style w:type="paragraph" w:styleId="Balk3">
    <w:name w:val="heading 3"/>
    <w:basedOn w:val="Normal"/>
    <w:next w:val="Normal"/>
    <w:link w:val="Balk3Char"/>
    <w:qFormat/>
    <w:rsid w:val="00F22093"/>
    <w:pPr>
      <w:keepNext/>
      <w:tabs>
        <w:tab w:val="num" w:pos="0"/>
      </w:tabs>
      <w:ind w:left="567"/>
      <w:jc w:val="both"/>
      <w:outlineLvl w:val="2"/>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F22093"/>
    <w:rPr>
      <w:rFonts w:ascii="Times New Roman" w:eastAsia="Times New Roman" w:hAnsi="Times New Roman" w:cs="Times New Roman"/>
      <w:sz w:val="20"/>
      <w:szCs w:val="20"/>
      <w:u w:val="single"/>
      <w:lang w:eastAsia="zh-CN"/>
    </w:rPr>
  </w:style>
  <w:style w:type="paragraph" w:styleId="GvdeMetni">
    <w:name w:val="Body Text"/>
    <w:basedOn w:val="Normal"/>
    <w:link w:val="GvdeMetniChar"/>
    <w:rsid w:val="00F22093"/>
    <w:pPr>
      <w:jc w:val="both"/>
    </w:pPr>
    <w:rPr>
      <w:rFonts w:ascii="Arial" w:hAnsi="Arial" w:cs="Arial"/>
      <w:sz w:val="24"/>
    </w:rPr>
  </w:style>
  <w:style w:type="character" w:customStyle="1" w:styleId="GvdeMetniChar">
    <w:name w:val="Gövde Metni Char"/>
    <w:basedOn w:val="VarsaylanParagrafYazTipi"/>
    <w:link w:val="GvdeMetni"/>
    <w:rsid w:val="00F22093"/>
    <w:rPr>
      <w:rFonts w:ascii="Arial" w:eastAsia="Times New Roman" w:hAnsi="Arial" w:cs="Arial"/>
      <w:sz w:val="24"/>
      <w:szCs w:val="20"/>
      <w:lang w:eastAsia="zh-CN"/>
    </w:rPr>
  </w:style>
  <w:style w:type="paragraph" w:styleId="GvdeMetniGirintisi">
    <w:name w:val="Body Text Indent"/>
    <w:basedOn w:val="Normal"/>
    <w:link w:val="GvdeMetniGirintisiChar"/>
    <w:rsid w:val="00F22093"/>
    <w:pPr>
      <w:ind w:left="851"/>
      <w:jc w:val="both"/>
    </w:pPr>
    <w:rPr>
      <w:rFonts w:ascii="Arial" w:hAnsi="Arial" w:cs="Arial"/>
      <w:sz w:val="24"/>
    </w:rPr>
  </w:style>
  <w:style w:type="character" w:customStyle="1" w:styleId="GvdeMetniGirintisiChar">
    <w:name w:val="Gövde Metni Girintisi Char"/>
    <w:basedOn w:val="VarsaylanParagrafYazTipi"/>
    <w:link w:val="GvdeMetniGirintisi"/>
    <w:rsid w:val="00F22093"/>
    <w:rPr>
      <w:rFonts w:ascii="Arial" w:eastAsia="Times New Roman" w:hAnsi="Arial" w:cs="Arial"/>
      <w:sz w:val="24"/>
      <w:szCs w:val="20"/>
      <w:lang w:eastAsia="zh-CN"/>
    </w:rPr>
  </w:style>
  <w:style w:type="paragraph" w:customStyle="1" w:styleId="GvdeMetniGirintisi21">
    <w:name w:val="Gövde Metni Girintisi 21"/>
    <w:basedOn w:val="Normal"/>
    <w:rsid w:val="00F22093"/>
    <w:pPr>
      <w:ind w:left="851" w:hanging="851"/>
      <w:jc w:val="both"/>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7302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 ALTUN</dc:creator>
  <cp:lastModifiedBy>RAHİME ALTUN</cp:lastModifiedBy>
  <cp:revision>6</cp:revision>
  <dcterms:created xsi:type="dcterms:W3CDTF">2020-06-02T11:54:00Z</dcterms:created>
  <dcterms:modified xsi:type="dcterms:W3CDTF">2020-06-03T07:00:00Z</dcterms:modified>
</cp:coreProperties>
</file>